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0BC" w:rsidRDefault="009F6652" w:rsidP="00AA485B">
      <w:pPr>
        <w:ind w:firstLine="90"/>
        <w:rPr>
          <w:rFonts w:ascii="Arial" w:hAnsi="Arial" w:cs="Arial"/>
          <w:sz w:val="40"/>
        </w:rPr>
      </w:pPr>
      <w:r w:rsidRPr="009F665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94.65pt;margin-top:79.2pt;width:153pt;height:24.5pt;z-index:251662336" filled="f" stroked="f" strokecolor="#969696">
            <v:textbox style="mso-next-textbox:#_x0000_s1036">
              <w:txbxContent>
                <w:p w:rsidR="007260BC" w:rsidRPr="0054301C" w:rsidRDefault="0054301C" w:rsidP="007260BC">
                  <w:pPr>
                    <w:jc w:val="right"/>
                    <w:rPr>
                      <w:rFonts w:ascii="Arial" w:hAnsi="Arial"/>
                      <w:szCs w:val="24"/>
                    </w:rPr>
                  </w:pPr>
                  <w:r w:rsidRPr="0054301C">
                    <w:rPr>
                      <w:rFonts w:ascii="Arial" w:hAnsi="Arial"/>
                      <w:szCs w:val="24"/>
                    </w:rPr>
                    <w:t>February 27, 2012</w:t>
                  </w:r>
                </w:p>
                <w:p w:rsidR="007260BC" w:rsidRPr="00FA5DF3" w:rsidRDefault="007260BC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</v:shape>
        </w:pict>
      </w:r>
      <w:r w:rsidRPr="009F6652">
        <w:pict>
          <v:shape id="_x0000_s1034" type="#_x0000_t202" style="position:absolute;left:0;text-align:left;margin-left:88.65pt;margin-top:599.4pt;width:117pt;height:9pt;z-index:251660288" filled="f" stroked="f">
            <v:textbox style="mso-next-textbox:#_x0000_s1034">
              <w:txbxContent>
                <w:p w:rsidR="007260BC" w:rsidRPr="00680570" w:rsidRDefault="007260BC" w:rsidP="00680570"/>
              </w:txbxContent>
            </v:textbox>
          </v:shape>
        </w:pict>
      </w:r>
      <w:r w:rsidRPr="009F6652">
        <w:pict>
          <v:shape id="_x0000_s1027" type="#_x0000_t202" style="position:absolute;left:0;text-align:left;margin-left:34.65pt;margin-top:130.7pt;width:513pt;height:540pt;z-index:251653120" filled="f" stroked="f" strokecolor="blue">
            <v:textbox style="mso-next-textbox:#_x0000_s1029">
              <w:txbxContent>
                <w:p w:rsidR="00F25920" w:rsidRDefault="007260BC" w:rsidP="007260BC">
                  <w:pPr>
                    <w:rPr>
                      <w:rFonts w:ascii="Arial" w:hAnsi="Arial" w:cs="Arial"/>
                      <w:sz w:val="36"/>
                    </w:rPr>
                  </w:pPr>
                  <w:r w:rsidRPr="009C7398">
                    <w:rPr>
                      <w:rFonts w:ascii="Arial" w:hAnsi="Arial" w:cs="Arial"/>
                      <w:b/>
                      <w:sz w:val="36"/>
                    </w:rPr>
                    <w:t>PRODUCTS AFFECTED</w:t>
                  </w:r>
                  <w:r w:rsidRPr="009C7398">
                    <w:rPr>
                      <w:rFonts w:ascii="Arial" w:hAnsi="Arial" w:cs="Arial"/>
                      <w:sz w:val="36"/>
                    </w:rPr>
                    <w:t xml:space="preserve">: </w:t>
                  </w:r>
                  <w:r w:rsidR="00F25920">
                    <w:rPr>
                      <w:rFonts w:ascii="Arial" w:hAnsi="Arial" w:cs="Arial"/>
                      <w:sz w:val="36"/>
                    </w:rPr>
                    <w:t>Blue-Point Battery Maintainer</w:t>
                  </w:r>
                </w:p>
                <w:p w:rsidR="00F25920" w:rsidRDefault="00F25920" w:rsidP="007260BC">
                  <w:pPr>
                    <w:rPr>
                      <w:rFonts w:ascii="Arial" w:hAnsi="Arial" w:cs="Arial"/>
                      <w:sz w:val="36"/>
                    </w:rPr>
                  </w:pPr>
                </w:p>
                <w:p w:rsidR="007260BC" w:rsidRPr="00F25920" w:rsidRDefault="00F25920" w:rsidP="007260BC">
                  <w:pPr>
                    <w:rPr>
                      <w:rFonts w:ascii="Arial" w:hAnsi="Arial" w:cs="Arial"/>
                      <w:sz w:val="10"/>
                    </w:rPr>
                  </w:pPr>
                  <w:r w:rsidRPr="00F25920">
                    <w:rPr>
                      <w:rFonts w:ascii="Arial" w:hAnsi="Arial" w:cs="Arial"/>
                    </w:rPr>
                    <w:t>PART NUMBER(s):</w:t>
                  </w:r>
                </w:p>
                <w:p w:rsidR="0074199E" w:rsidRDefault="00F25920" w:rsidP="0074199E">
                  <w:pPr>
                    <w:ind w:left="288"/>
                    <w:rPr>
                      <w:rFonts w:ascii="Arial" w:hAnsi="Arial" w:cs="Arial"/>
                      <w:b/>
                      <w:sz w:val="36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  <w:szCs w:val="24"/>
                    </w:rPr>
                    <w:drawing>
                      <wp:inline distT="0" distB="0" distL="0" distR="0">
                        <wp:extent cx="1944144" cy="952500"/>
                        <wp:effectExtent l="19050" t="0" r="0" b="0"/>
                        <wp:docPr id="2" name="Picture 1" descr="EEBM100_w-clam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EBM100_w-clam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144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920" w:rsidRDefault="007260BC" w:rsidP="008E7CA4">
                  <w:pPr>
                    <w:rPr>
                      <w:rFonts w:ascii="Arial" w:hAnsi="Arial" w:cs="Arial"/>
                      <w:szCs w:val="24"/>
                    </w:rPr>
                  </w:pPr>
                  <w:r w:rsidRPr="009C7398">
                    <w:rPr>
                      <w:rFonts w:ascii="Arial" w:hAnsi="Arial" w:cs="Arial"/>
                      <w:b/>
                      <w:sz w:val="36"/>
                    </w:rPr>
                    <w:t>HAZARD</w:t>
                  </w:r>
                  <w:r w:rsidRPr="009C7398">
                    <w:rPr>
                      <w:rFonts w:ascii="Arial" w:hAnsi="Arial" w:cs="Arial"/>
                      <w:sz w:val="36"/>
                    </w:rPr>
                    <w:t>:</w:t>
                  </w:r>
                  <w:r w:rsidR="00F25920">
                    <w:rPr>
                      <w:rFonts w:ascii="Arial" w:hAnsi="Arial" w:cs="Arial"/>
                      <w:sz w:val="36"/>
                    </w:rPr>
                    <w:t xml:space="preserve">  </w:t>
                  </w:r>
                </w:p>
                <w:p w:rsidR="00F25920" w:rsidRPr="00F25920" w:rsidRDefault="00386E08" w:rsidP="00F25920">
                  <w:pPr>
                    <w:ind w:firstLine="7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The</w:t>
                  </w:r>
                  <w:r w:rsidR="0074199E">
                    <w:rPr>
                      <w:rFonts w:ascii="Arial" w:hAnsi="Arial" w:cs="Arial"/>
                      <w:szCs w:val="24"/>
                    </w:rPr>
                    <w:t xml:space="preserve"> safety defect involves a potential short circuit between the vehicle battery and the maintainer when charging the battery.  </w:t>
                  </w:r>
                  <w:r w:rsidR="00723420">
                    <w:rPr>
                      <w:rFonts w:ascii="Arial" w:hAnsi="Arial" w:cs="Arial"/>
                      <w:szCs w:val="24"/>
                    </w:rPr>
                    <w:t>The heat generated by the short circuit could cause the plastic and/or output cables to melt, increasing the risk of fire.</w:t>
                  </w:r>
                </w:p>
                <w:p w:rsidR="002569FC" w:rsidRDefault="002569FC" w:rsidP="007260BC">
                  <w:pPr>
                    <w:rPr>
                      <w:rFonts w:ascii="Arial" w:hAnsi="Arial" w:cs="Arial"/>
                      <w:b/>
                      <w:sz w:val="36"/>
                    </w:rPr>
                  </w:pPr>
                </w:p>
                <w:p w:rsidR="008E7CA4" w:rsidRDefault="007260BC" w:rsidP="008E7CA4">
                  <w:pPr>
                    <w:rPr>
                      <w:rFonts w:ascii="Arial" w:hAnsi="Arial" w:cs="Arial"/>
                      <w:szCs w:val="24"/>
                    </w:rPr>
                  </w:pPr>
                  <w:r w:rsidRPr="009C7398">
                    <w:rPr>
                      <w:rFonts w:ascii="Arial" w:hAnsi="Arial" w:cs="Arial"/>
                      <w:b/>
                      <w:sz w:val="36"/>
                    </w:rPr>
                    <w:t>ACTIONS</w:t>
                  </w:r>
                  <w:r w:rsidRPr="009C7398">
                    <w:rPr>
                      <w:rFonts w:ascii="Arial" w:hAnsi="Arial" w:cs="Arial"/>
                      <w:sz w:val="36"/>
                    </w:rPr>
                    <w:t>:</w:t>
                  </w:r>
                </w:p>
                <w:p w:rsidR="008E7CA4" w:rsidRDefault="00F25920" w:rsidP="008E7CA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Cs w:val="24"/>
                    </w:rPr>
                  </w:pPr>
                  <w:r w:rsidRPr="008E7CA4">
                    <w:rPr>
                      <w:rFonts w:ascii="Arial" w:hAnsi="Arial" w:cs="Arial"/>
                      <w:szCs w:val="24"/>
                    </w:rPr>
                    <w:t xml:space="preserve">You should </w:t>
                  </w:r>
                  <w:r w:rsidR="00386E08" w:rsidRPr="008E7CA4">
                    <w:rPr>
                      <w:rFonts w:ascii="Arial" w:hAnsi="Arial" w:cs="Arial"/>
                      <w:szCs w:val="24"/>
                    </w:rPr>
                    <w:t xml:space="preserve">immediately </w:t>
                  </w:r>
                  <w:r w:rsidRPr="008E7CA4">
                    <w:rPr>
                      <w:rFonts w:ascii="Arial" w:hAnsi="Arial" w:cs="Arial"/>
                      <w:szCs w:val="24"/>
                    </w:rPr>
                    <w:t xml:space="preserve">discontinue using </w:t>
                  </w:r>
                  <w:r w:rsidR="0074199E" w:rsidRPr="008E7CA4">
                    <w:rPr>
                      <w:rFonts w:ascii="Arial" w:hAnsi="Arial" w:cs="Arial"/>
                      <w:szCs w:val="24"/>
                    </w:rPr>
                    <w:t>the Blue-Point Battery Maintainer, model EEBM100,</w:t>
                  </w:r>
                  <w:r w:rsidRPr="008E7CA4">
                    <w:rPr>
                      <w:rFonts w:ascii="Arial" w:hAnsi="Arial" w:cs="Arial"/>
                      <w:szCs w:val="24"/>
                    </w:rPr>
                    <w:t xml:space="preserve"> and return it to Clore Automotive</w:t>
                  </w:r>
                  <w:r w:rsidR="008E7CA4"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:rsidR="008E7CA4" w:rsidRPr="008E7CA4" w:rsidRDefault="008E7CA4" w:rsidP="008E7CA4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8E7CA4" w:rsidRDefault="008E7CA4" w:rsidP="008E7CA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Call</w:t>
                  </w:r>
                  <w:r w:rsidRPr="000755AB">
                    <w:rPr>
                      <w:rFonts w:ascii="Arial" w:hAnsi="Arial" w:cs="Arial"/>
                      <w:szCs w:val="24"/>
                    </w:rPr>
                    <w:t xml:space="preserve"> Clore Automotive customer service at 800-328-2921 or </w:t>
                  </w:r>
                  <w:r w:rsidR="0022027F">
                    <w:rPr>
                      <w:rFonts w:ascii="Arial" w:hAnsi="Arial" w:cs="Arial"/>
                      <w:szCs w:val="24"/>
                    </w:rPr>
                    <w:t xml:space="preserve">go to </w:t>
                  </w:r>
                  <w:hyperlink r:id="rId8" w:history="1">
                    <w:r w:rsidR="0022027F" w:rsidRPr="00057B8D">
                      <w:rPr>
                        <w:rStyle w:val="Hyperlink"/>
                        <w:rFonts w:ascii="Arial" w:hAnsi="Arial" w:cs="Arial"/>
                        <w:szCs w:val="24"/>
                      </w:rPr>
                      <w:t>www.cloreinfo.com/return</w:t>
                    </w:r>
                  </w:hyperlink>
                  <w:r w:rsidR="0022027F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704FCE">
                    <w:rPr>
                      <w:rFonts w:ascii="Arial" w:hAnsi="Arial" w:cs="Arial"/>
                      <w:szCs w:val="24"/>
                    </w:rPr>
                    <w:t>and</w:t>
                  </w:r>
                  <w:r w:rsidR="0022027F">
                    <w:rPr>
                      <w:rFonts w:ascii="Arial" w:hAnsi="Arial" w:cs="Arial"/>
                      <w:szCs w:val="24"/>
                    </w:rPr>
                    <w:t xml:space="preserve"> complete form</w:t>
                  </w:r>
                  <w:r w:rsidRPr="000755AB">
                    <w:rPr>
                      <w:rFonts w:ascii="Arial" w:hAnsi="Arial" w:cs="Arial"/>
                      <w:szCs w:val="24"/>
                    </w:rPr>
                    <w:t xml:space="preserve"> to request a prepaid UPS mailing label to return the product.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 </w:t>
                  </w:r>
                </w:p>
                <w:p w:rsidR="008E7CA4" w:rsidRPr="008E7CA4" w:rsidRDefault="008E7CA4" w:rsidP="008E7CA4">
                  <w:pPr>
                    <w:pStyle w:val="ListParagraph"/>
                    <w:rPr>
                      <w:rFonts w:ascii="Arial" w:hAnsi="Arial" w:cs="Arial"/>
                      <w:szCs w:val="24"/>
                    </w:rPr>
                  </w:pPr>
                </w:p>
                <w:p w:rsidR="000755AB" w:rsidRPr="008E7CA4" w:rsidRDefault="00F25920" w:rsidP="008E7CA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Cs w:val="24"/>
                    </w:rPr>
                  </w:pPr>
                  <w:r w:rsidRPr="008E7CA4">
                    <w:rPr>
                      <w:rFonts w:ascii="Arial" w:hAnsi="Arial" w:cs="Arial"/>
                      <w:szCs w:val="24"/>
                    </w:rPr>
                    <w:t xml:space="preserve">To confirm that your maintainer is one of these models, look for the model number on the product located on the back of the unit. </w:t>
                  </w:r>
                </w:p>
                <w:p w:rsidR="000755AB" w:rsidRDefault="000755AB" w:rsidP="000755AB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>
                        <wp:extent cx="2419350" cy="1165860"/>
                        <wp:effectExtent l="19050" t="0" r="0" b="0"/>
                        <wp:docPr id="10" name="Picture 10" descr="825-015-00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825-015-000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3160" cy="1167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199E" w:rsidRDefault="00CE50C8" w:rsidP="00CE50C8">
                  <w:pPr>
                    <w:pStyle w:val="ListParagraph"/>
                    <w:numPr>
                      <w:ilvl w:val="0"/>
                      <w:numId w:val="5"/>
                    </w:numPr>
                  </w:pPr>
                  <w:r w:rsidRPr="00AA485B">
                    <w:rPr>
                      <w:rFonts w:ascii="Arial" w:hAnsi="Arial" w:cs="Arial"/>
                      <w:szCs w:val="24"/>
                    </w:rPr>
                    <w:t xml:space="preserve">Upon receipt of the return of your Blue-Point battery maintainer, </w:t>
                  </w:r>
                  <w:r w:rsidRPr="007D405D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Clore Automotive will ship to you free of charge, a new Snap-on model EEBM500</w:t>
                  </w:r>
                  <w:r w:rsidRPr="00AA485B">
                    <w:rPr>
                      <w:rFonts w:ascii="Arial" w:hAnsi="Arial" w:cs="Arial"/>
                      <w:szCs w:val="24"/>
                    </w:rPr>
                    <w:t xml:space="preserve">.  It has 4 amps with added features and can be </w:t>
                  </w:r>
                  <w:r w:rsidR="0054301C">
                    <w:rPr>
                      <w:rFonts w:ascii="Arial" w:hAnsi="Arial" w:cs="Arial"/>
                      <w:szCs w:val="24"/>
                    </w:rPr>
                    <w:t>reviewed</w:t>
                  </w:r>
                  <w:r w:rsidRPr="00AA485B">
                    <w:rPr>
                      <w:rFonts w:ascii="Arial" w:hAnsi="Arial" w:cs="Arial"/>
                      <w:szCs w:val="24"/>
                    </w:rPr>
                    <w:t xml:space="preserve"> at </w:t>
                  </w:r>
                  <w:hyperlink r:id="rId10" w:history="1">
                    <w:r w:rsidR="007D405D" w:rsidRPr="002A4C95">
                      <w:rPr>
                        <w:rStyle w:val="Hyperlink"/>
                        <w:rFonts w:ascii="Arial" w:hAnsi="Arial" w:cs="Arial"/>
                        <w:szCs w:val="24"/>
                      </w:rPr>
                      <w:t>www.snapon.com</w:t>
                    </w:r>
                  </w:hyperlink>
                  <w:r w:rsidR="007D405D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AA485B">
                    <w:rPr>
                      <w:rFonts w:ascii="Arial" w:hAnsi="Arial" w:cs="Arial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0755AB">
        <w:rPr>
          <w:rFonts w:ascii="Arial" w:hAnsi="Arial" w:cs="Arial"/>
          <w:noProof/>
          <w:sz w:val="40"/>
        </w:rPr>
        <w:drawing>
          <wp:inline distT="0" distB="0" distL="0" distR="0">
            <wp:extent cx="7231380" cy="9425940"/>
            <wp:effectExtent l="19050" t="0" r="7620" b="0"/>
            <wp:docPr id="8" name="Picture 1" descr="psc_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c_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94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652">
        <w:rPr>
          <w:rFonts w:ascii="Arial" w:hAnsi="Arial" w:cs="Arial"/>
          <w:sz w:val="32"/>
        </w:rPr>
        <w:pict>
          <v:shape id="_x0000_s1037" type="#_x0000_t202" style="position:absolute;left:0;text-align:left;margin-left:78.6pt;margin-top:171.6pt;width:234pt;height:27pt;z-index:251663360;mso-position-horizontal-relative:text;mso-position-vertical-relative:text" filled="f" stroked="f">
            <v:textbox>
              <w:txbxContent>
                <w:p w:rsidR="007260BC" w:rsidRPr="006B6E55" w:rsidRDefault="00F25920" w:rsidP="007260BC">
                  <w:pPr>
                    <w:jc w:val="center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EEBM100</w:t>
                  </w:r>
                </w:p>
              </w:txbxContent>
            </v:textbox>
          </v:shape>
        </w:pict>
      </w:r>
      <w:r w:rsidRPr="009F6652">
        <w:rPr>
          <w:rFonts w:ascii="Arial" w:hAnsi="Arial" w:cs="Arial"/>
          <w:noProof/>
          <w:sz w:val="32"/>
        </w:rPr>
        <w:pict>
          <v:rect id="_x0000_s1038" style="position:absolute;left:0;text-align:left;margin-left:43.65pt;margin-top:82.45pt;width:2in;height:30.25pt;z-index:251664384;mso-position-horizontal-relative:text;mso-position-vertical-relative:text">
            <v:textbox>
              <w:txbxContent>
                <w:p w:rsidR="001D372F" w:rsidRPr="001D372F" w:rsidRDefault="001D372F" w:rsidP="001D372F">
                  <w:pPr>
                    <w:jc w:val="center"/>
                    <w:rPr>
                      <w:rFonts w:ascii="Arial" w:hAnsi="Arial" w:cs="Arial"/>
                      <w:sz w:val="48"/>
                    </w:rPr>
                  </w:pPr>
                  <w:r w:rsidRPr="001D372F">
                    <w:rPr>
                      <w:rFonts w:ascii="Arial" w:hAnsi="Arial" w:cs="Arial"/>
                      <w:sz w:val="48"/>
                    </w:rPr>
                    <w:t>RECALL</w:t>
                  </w:r>
                </w:p>
              </w:txbxContent>
            </v:textbox>
          </v:rect>
        </w:pict>
      </w:r>
      <w:r w:rsidRPr="009F6652">
        <w:rPr>
          <w:rFonts w:ascii="Arial" w:hAnsi="Arial" w:cs="Arial"/>
          <w:sz w:val="36"/>
        </w:rPr>
        <w:pict>
          <v:shape id="_x0000_s1030" type="#_x0000_t202" style="position:absolute;left:0;text-align:left;margin-left:241.65pt;margin-top:234.2pt;width:90pt;height:27pt;z-index:251656192;mso-position-horizontal-relative:text;mso-position-vertical-relative:text" filled="f" stroked="f">
            <v:textbox>
              <w:txbxContent>
                <w:p w:rsidR="007260BC" w:rsidRPr="002569FC" w:rsidRDefault="007260BC" w:rsidP="002569FC"/>
              </w:txbxContent>
            </v:textbox>
          </v:shape>
        </w:pict>
      </w:r>
      <w:r w:rsidRPr="009F6652">
        <w:pict>
          <v:shape id="_x0000_s1026" type="#_x0000_t202" style="position:absolute;left:0;text-align:left;margin-left:43.65pt;margin-top:82.45pt;width:2in;height:30.25pt;z-index:251652096;mso-position-horizontal-relative:text;mso-position-vertical-relative:text" strokecolor="#969696">
            <v:textbox style="mso-next-textbox:#_x0000_s1026">
              <w:txbxContent>
                <w:p w:rsidR="007260BC" w:rsidRDefault="007260BC" w:rsidP="007260BC">
                  <w:pPr>
                    <w:pStyle w:val="z-TopofForm"/>
                    <w:jc w:val="left"/>
                  </w:pPr>
                  <w:r>
                    <w:t>Top of Form</w:t>
                  </w:r>
                </w:p>
                <w:p w:rsidR="007260BC" w:rsidRDefault="007260BC" w:rsidP="007260BC">
                  <w:pPr>
                    <w:jc w:val="center"/>
                  </w:pPr>
                  <w:r w:rsidRPr="009C7398">
                    <w:rPr>
                      <w:rFonts w:ascii="Arial" w:hAnsi="Arial"/>
                      <w:b/>
                      <w:sz w:val="44"/>
                    </w:rPr>
                    <w:t>ADVISORY</w:t>
                  </w:r>
                </w:p>
                <w:p w:rsidR="007260BC" w:rsidRPr="006B6E55" w:rsidRDefault="007260BC" w:rsidP="007260BC"/>
              </w:txbxContent>
            </v:textbox>
          </v:shape>
        </w:pict>
      </w:r>
      <w:r w:rsidRPr="009F6652">
        <w:pict>
          <v:shape id="_x0000_s1028" type="#_x0000_t202" style="position:absolute;left:0;text-align:left;margin-left:207.8pt;margin-top:670.7pt;width:324pt;height:63pt;z-index:251654144;mso-position-horizontal-relative:text;mso-position-vertical-relative:text" filled="f" stroked="f">
            <v:textbox style="mso-next-textbox:#_x0000_s1028">
              <w:txbxContent>
                <w:p w:rsidR="007260BC" w:rsidRPr="009C7398" w:rsidRDefault="00680570" w:rsidP="007260BC">
                  <w:pPr>
                    <w:rPr>
                      <w:rFonts w:ascii="Arial" w:hAnsi="Arial"/>
                      <w:color w:val="BF0000"/>
                      <w:sz w:val="28"/>
                    </w:rPr>
                  </w:pPr>
                  <w:r>
                    <w:rPr>
                      <w:rFonts w:ascii="Arial" w:hAnsi="Arial"/>
                    </w:rPr>
                    <w:t>If you have questions on this advisory</w:t>
                  </w:r>
                  <w:r w:rsidR="007260BC" w:rsidRPr="00FA5DF3">
                    <w:rPr>
                      <w:rFonts w:ascii="Arial" w:hAnsi="Arial"/>
                    </w:rPr>
                    <w:t xml:space="preserve"> or need assistance contact: </w:t>
                  </w:r>
                  <w:r w:rsidR="004D354F">
                    <w:rPr>
                      <w:rFonts w:ascii="Arial" w:hAnsi="Arial"/>
                    </w:rPr>
                    <w:t xml:space="preserve">Clore Automotive at </w:t>
                  </w:r>
                  <w:r w:rsidR="000755AB">
                    <w:rPr>
                      <w:rFonts w:ascii="Arial" w:hAnsi="Arial" w:cs="Arial"/>
                      <w:color w:val="BF0000"/>
                      <w:sz w:val="28"/>
                      <w:u w:val="single"/>
                    </w:rPr>
                    <w:t>1-800-328-2921</w:t>
                  </w:r>
                  <w:r w:rsidR="00CB26C9">
                    <w:rPr>
                      <w:rFonts w:ascii="Arial" w:hAnsi="Arial" w:cs="Arial"/>
                      <w:color w:val="BF0000"/>
                      <w:sz w:val="28"/>
                      <w:u w:val="single"/>
                    </w:rPr>
                    <w:t>.</w:t>
                  </w:r>
                </w:p>
              </w:txbxContent>
            </v:textbox>
          </v:shape>
        </w:pict>
      </w:r>
      <w:r w:rsidRPr="009F6652">
        <w:pict>
          <v:shape id="_x0000_s1031" type="#_x0000_t202" style="position:absolute;left:0;text-align:left;margin-left:34.65pt;margin-top:733.7pt;width:117pt;height:27pt;z-index:251657216;mso-position-horizontal-relative:text;mso-position-vertical-relative:text" filled="f" stroked="f">
            <v:textbox style="mso-next-textbox:#_x0000_s1031">
              <w:txbxContent>
                <w:p w:rsidR="007260BC" w:rsidRPr="009C7398" w:rsidRDefault="00680570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Page 1 of 1</w:t>
                  </w:r>
                </w:p>
              </w:txbxContent>
            </v:textbox>
          </v:shape>
        </w:pict>
      </w:r>
      <w:r w:rsidR="000755AB" w:rsidRPr="000755AB">
        <w:rPr>
          <w:rFonts w:ascii="Arial" w:hAnsi="Arial" w:cs="Arial"/>
          <w:szCs w:val="24"/>
        </w:rPr>
        <w:t xml:space="preserve"> </w:t>
      </w:r>
      <w:r w:rsidRPr="009F6652">
        <w:rPr>
          <w:rFonts w:ascii="Arial" w:hAnsi="Arial" w:cs="Arial"/>
          <w:sz w:val="32"/>
        </w:rPr>
        <w:pict>
          <v:shape id="_x0000_s1029" type="#_x0000_t202" style="position:absolute;left:0;text-align:left;margin-left:34.65pt;margin-top:-446.65pt;width:7in;height:8in;z-index:251655168;mso-position-horizontal-relative:text;mso-position-vertical-relative:text" filled="f" stroked="f" strokecolor="blue">
            <v:textbox style="mso-next-textbox:#_x0000_s1029">
              <w:txbxContent/>
            </v:textbox>
          </v:shape>
        </w:pict>
      </w:r>
      <w:r w:rsidRPr="009F6652">
        <w:rPr>
          <w:rFonts w:ascii="Arial" w:hAnsi="Arial" w:cs="Arial"/>
          <w:sz w:val="32"/>
        </w:rPr>
        <w:pict>
          <v:shape id="_x0000_s1033" type="#_x0000_t202" style="position:absolute;left:0;text-align:left;margin-left:358.65pt;margin-top:39.35pt;width:126pt;height:90pt;z-index:251659264;mso-position-horizontal-relative:text;mso-position-vertical-relative:text" filled="f" stroked="f">
            <v:textbox>
              <w:txbxContent>
                <w:p w:rsidR="007260BC" w:rsidRDefault="007260BC">
                  <w:r w:rsidRPr="00FA5DF3">
                    <w:rPr>
                      <w:rFonts w:ascii="Arial" w:hAnsi="Arial"/>
                      <w:b/>
                      <w:i/>
                    </w:rPr>
                    <w:br/>
                  </w:r>
                </w:p>
              </w:txbxContent>
            </v:textbox>
          </v:shape>
        </w:pict>
      </w:r>
      <w:r w:rsidRPr="009F6652">
        <w:rPr>
          <w:rFonts w:ascii="Arial" w:hAnsi="Arial" w:cs="Arial"/>
          <w:sz w:val="32"/>
        </w:rPr>
        <w:pict>
          <v:shape id="_x0000_s1032" type="#_x0000_t202" style="position:absolute;left:0;text-align:left;margin-left:205.65pt;margin-top:39.35pt;width:135pt;height:90pt;z-index:251658240;mso-position-horizontal-relative:text;mso-position-vertical-relative:text" filled="f" stroked="f">
            <v:textbox>
              <w:txbxContent>
                <w:p w:rsidR="007260BC" w:rsidRPr="0083120E" w:rsidRDefault="007260BC" w:rsidP="0083120E"/>
              </w:txbxContent>
            </v:textbox>
          </v:shape>
        </w:pict>
      </w:r>
    </w:p>
    <w:sectPr w:rsidR="007260BC" w:rsidSect="00AC018F">
      <w:pgSz w:w="12240" w:h="15840" w:code="1"/>
      <w:pgMar w:top="180" w:right="245" w:bottom="180" w:left="288" w:header="547" w:footer="720" w:gutter="0"/>
      <w:paperSrc w:first="15" w:other="1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E1D" w:rsidRDefault="00173E1D">
      <w:r>
        <w:separator/>
      </w:r>
    </w:p>
  </w:endnote>
  <w:endnote w:type="continuationSeparator" w:id="0">
    <w:p w:rsidR="00173E1D" w:rsidRDefault="00173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E1D" w:rsidRDefault="00173E1D">
      <w:r>
        <w:separator/>
      </w:r>
    </w:p>
  </w:footnote>
  <w:footnote w:type="continuationSeparator" w:id="0">
    <w:p w:rsidR="00173E1D" w:rsidRDefault="00173E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1780E"/>
    <w:multiLevelType w:val="hybridMultilevel"/>
    <w:tmpl w:val="247E4774"/>
    <w:lvl w:ilvl="0" w:tplc="000F0409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A9C30E8"/>
    <w:multiLevelType w:val="singleLevel"/>
    <w:tmpl w:val="D7BA8460"/>
    <w:lvl w:ilvl="0">
      <w:start w:val="2"/>
      <w:numFmt w:val="upperLetter"/>
      <w:lvlText w:val="%1."/>
      <w:lvlJc w:val="left"/>
      <w:pPr>
        <w:tabs>
          <w:tab w:val="num" w:pos="4860"/>
        </w:tabs>
        <w:ind w:left="4860" w:hanging="360"/>
      </w:pPr>
      <w:rPr>
        <w:rFonts w:hint="default"/>
      </w:rPr>
    </w:lvl>
  </w:abstractNum>
  <w:abstractNum w:abstractNumId="2">
    <w:nsid w:val="107C29BF"/>
    <w:multiLevelType w:val="hybridMultilevel"/>
    <w:tmpl w:val="6F080F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DC04E3"/>
    <w:multiLevelType w:val="hybridMultilevel"/>
    <w:tmpl w:val="511615B8"/>
    <w:lvl w:ilvl="0" w:tplc="000F0409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CA7589D"/>
    <w:multiLevelType w:val="hybridMultilevel"/>
    <w:tmpl w:val="DB18DBBC"/>
    <w:lvl w:ilvl="0" w:tplc="59FA34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A52BCF"/>
    <w:rsid w:val="000012EB"/>
    <w:rsid w:val="00005EFF"/>
    <w:rsid w:val="000755AB"/>
    <w:rsid w:val="00103305"/>
    <w:rsid w:val="00104A22"/>
    <w:rsid w:val="00105223"/>
    <w:rsid w:val="0016718D"/>
    <w:rsid w:val="00173E1D"/>
    <w:rsid w:val="001772F0"/>
    <w:rsid w:val="001D372F"/>
    <w:rsid w:val="0021451F"/>
    <w:rsid w:val="0022027F"/>
    <w:rsid w:val="002569FC"/>
    <w:rsid w:val="002D7AC6"/>
    <w:rsid w:val="0031248A"/>
    <w:rsid w:val="003229D6"/>
    <w:rsid w:val="00332217"/>
    <w:rsid w:val="00386E08"/>
    <w:rsid w:val="00396E50"/>
    <w:rsid w:val="003C3C66"/>
    <w:rsid w:val="004B66B4"/>
    <w:rsid w:val="004D354F"/>
    <w:rsid w:val="0054301C"/>
    <w:rsid w:val="00575D2C"/>
    <w:rsid w:val="006265B2"/>
    <w:rsid w:val="006379C2"/>
    <w:rsid w:val="00656E59"/>
    <w:rsid w:val="00672F5A"/>
    <w:rsid w:val="00680570"/>
    <w:rsid w:val="006A7BB9"/>
    <w:rsid w:val="006B7EDD"/>
    <w:rsid w:val="006F3CA3"/>
    <w:rsid w:val="00704FCE"/>
    <w:rsid w:val="00723420"/>
    <w:rsid w:val="007260BC"/>
    <w:rsid w:val="0074199E"/>
    <w:rsid w:val="00773988"/>
    <w:rsid w:val="00794D19"/>
    <w:rsid w:val="007D405D"/>
    <w:rsid w:val="008032C1"/>
    <w:rsid w:val="008145FA"/>
    <w:rsid w:val="0083120E"/>
    <w:rsid w:val="0087680D"/>
    <w:rsid w:val="008C6502"/>
    <w:rsid w:val="008E7CA4"/>
    <w:rsid w:val="008F4E1D"/>
    <w:rsid w:val="009125C6"/>
    <w:rsid w:val="0091530E"/>
    <w:rsid w:val="00952236"/>
    <w:rsid w:val="009665C4"/>
    <w:rsid w:val="009F6652"/>
    <w:rsid w:val="00A319E6"/>
    <w:rsid w:val="00A52BCF"/>
    <w:rsid w:val="00A535CC"/>
    <w:rsid w:val="00AA485B"/>
    <w:rsid w:val="00AA5361"/>
    <w:rsid w:val="00AC018F"/>
    <w:rsid w:val="00AC274F"/>
    <w:rsid w:val="00B6242F"/>
    <w:rsid w:val="00B929C7"/>
    <w:rsid w:val="00C8358B"/>
    <w:rsid w:val="00CB26C9"/>
    <w:rsid w:val="00CE50C8"/>
    <w:rsid w:val="00CF1E9E"/>
    <w:rsid w:val="00D040AE"/>
    <w:rsid w:val="00D21996"/>
    <w:rsid w:val="00D6304C"/>
    <w:rsid w:val="00E25504"/>
    <w:rsid w:val="00E2608B"/>
    <w:rsid w:val="00E73C54"/>
    <w:rsid w:val="00E74701"/>
    <w:rsid w:val="00EB2539"/>
    <w:rsid w:val="00EF4AA5"/>
    <w:rsid w:val="00F24452"/>
    <w:rsid w:val="00F25920"/>
    <w:rsid w:val="00F65BAE"/>
    <w:rsid w:val="00F76D78"/>
    <w:rsid w:val="00F836CA"/>
    <w:rsid w:val="00FA7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5DF3"/>
    <w:rPr>
      <w:sz w:val="24"/>
    </w:rPr>
  </w:style>
  <w:style w:type="paragraph" w:styleId="Heading1">
    <w:name w:val="heading 1"/>
    <w:basedOn w:val="Normal"/>
    <w:next w:val="Normal"/>
    <w:qFormat/>
    <w:rsid w:val="003229D6"/>
    <w:pPr>
      <w:keepNext/>
      <w:tabs>
        <w:tab w:val="right" w:pos="1530"/>
        <w:tab w:val="left" w:pos="1800"/>
        <w:tab w:val="left" w:pos="2160"/>
        <w:tab w:val="left" w:pos="6300"/>
        <w:tab w:val="left" w:pos="6840"/>
        <w:tab w:val="left" w:pos="7200"/>
      </w:tabs>
      <w:outlineLvl w:val="0"/>
    </w:pPr>
  </w:style>
  <w:style w:type="paragraph" w:styleId="Heading3">
    <w:name w:val="heading 3"/>
    <w:basedOn w:val="Normal"/>
    <w:next w:val="Normal"/>
    <w:qFormat/>
    <w:rsid w:val="003229D6"/>
    <w:pPr>
      <w:keepNext/>
      <w:tabs>
        <w:tab w:val="left" w:pos="1620"/>
        <w:tab w:val="left" w:pos="4500"/>
      </w:tabs>
      <w:ind w:right="-360"/>
      <w:jc w:val="both"/>
      <w:outlineLvl w:val="2"/>
    </w:pPr>
    <w:rPr>
      <w:color w:val="000000"/>
    </w:rPr>
  </w:style>
  <w:style w:type="paragraph" w:styleId="Heading4">
    <w:name w:val="heading 4"/>
    <w:basedOn w:val="Normal"/>
    <w:next w:val="Normal"/>
    <w:qFormat/>
    <w:rsid w:val="003229D6"/>
    <w:pPr>
      <w:keepNext/>
      <w:tabs>
        <w:tab w:val="right" w:pos="1530"/>
        <w:tab w:val="left" w:pos="1800"/>
      </w:tabs>
      <w:jc w:val="center"/>
      <w:outlineLvl w:val="3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3229D6"/>
  </w:style>
  <w:style w:type="paragraph" w:styleId="BodyText">
    <w:name w:val="Body Text"/>
    <w:basedOn w:val="Normal"/>
    <w:rsid w:val="003229D6"/>
    <w:pPr>
      <w:jc w:val="both"/>
    </w:pPr>
  </w:style>
  <w:style w:type="paragraph" w:styleId="Header">
    <w:name w:val="header"/>
    <w:basedOn w:val="Normal"/>
    <w:rsid w:val="003229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229D6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229D6"/>
    <w:rPr>
      <w:color w:val="0000FF"/>
      <w:u w:val="single"/>
    </w:rPr>
  </w:style>
  <w:style w:type="paragraph" w:styleId="BodyTextIndent">
    <w:name w:val="Body Text Indent"/>
    <w:basedOn w:val="Normal"/>
    <w:rsid w:val="003229D6"/>
    <w:pPr>
      <w:tabs>
        <w:tab w:val="left" w:pos="5040"/>
      </w:tabs>
      <w:ind w:left="900"/>
    </w:pPr>
  </w:style>
  <w:style w:type="character" w:styleId="FollowedHyperlink">
    <w:name w:val="FollowedHyperlink"/>
    <w:basedOn w:val="DefaultParagraphFont"/>
    <w:rsid w:val="003229D6"/>
    <w:rPr>
      <w:color w:val="800080"/>
      <w:u w:val="single"/>
    </w:rPr>
  </w:style>
  <w:style w:type="paragraph" w:styleId="BalloonText">
    <w:name w:val="Balloon Text"/>
    <w:basedOn w:val="Normal"/>
    <w:semiHidden/>
    <w:rsid w:val="00D144E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13F5D"/>
    <w:rPr>
      <w:b/>
      <w:bCs/>
    </w:rPr>
  </w:style>
  <w:style w:type="paragraph" w:customStyle="1" w:styleId="text">
    <w:name w:val="text"/>
    <w:basedOn w:val="Normal"/>
    <w:autoRedefine/>
    <w:rsid w:val="00FA5DF3"/>
    <w:pPr>
      <w:spacing w:before="120" w:after="120"/>
      <w:ind w:left="720"/>
    </w:pPr>
    <w:rPr>
      <w:rFonts w:ascii="Arial" w:hAnsi="Arial" w:cs="Arial"/>
      <w:color w:val="000000"/>
    </w:rPr>
  </w:style>
  <w:style w:type="paragraph" w:styleId="z-BottomofForm">
    <w:name w:val="HTML Bottom of Form"/>
    <w:basedOn w:val="Normal"/>
    <w:next w:val="Normal"/>
    <w:hidden/>
    <w:rsid w:val="006B6E55"/>
    <w:pPr>
      <w:pBdr>
        <w:top w:val="single" w:sz="6" w:space="1" w:color="010000" w:shadow="1" w:frame="1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rsid w:val="006B6E55"/>
    <w:pPr>
      <w:pBdr>
        <w:bottom w:val="single" w:sz="6" w:space="1" w:color="000000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8E7C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oreinfo.com/retur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snapo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4, 2002</vt:lpstr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4, 2002</dc:title>
  <dc:creator>Janet Milton</dc:creator>
  <cp:lastModifiedBy>miltojm</cp:lastModifiedBy>
  <cp:revision>2</cp:revision>
  <cp:lastPrinted>2009-03-04T15:35:00Z</cp:lastPrinted>
  <dcterms:created xsi:type="dcterms:W3CDTF">2012-02-28T14:43:00Z</dcterms:created>
  <dcterms:modified xsi:type="dcterms:W3CDTF">2012-02-28T14:43:00Z</dcterms:modified>
</cp:coreProperties>
</file>