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C3D69" w14:textId="77777777" w:rsidR="004C3371" w:rsidRPr="00BF7FCF" w:rsidRDefault="004C3371" w:rsidP="00EA3F59">
      <w:pPr>
        <w:autoSpaceDE w:val="0"/>
        <w:autoSpaceDN w:val="0"/>
        <w:adjustRightInd w:val="0"/>
        <w:rPr>
          <w:rFonts w:eastAsia="FangSong_GB2312"/>
          <w:b/>
          <w:u w:val="single"/>
        </w:rPr>
      </w:pPr>
    </w:p>
    <w:p w14:paraId="486CAD73" w14:textId="77777777" w:rsidR="00F9592E" w:rsidRPr="00BF7FCF" w:rsidRDefault="00927E6F" w:rsidP="00491D5F">
      <w:pPr>
        <w:autoSpaceDE w:val="0"/>
        <w:autoSpaceDN w:val="0"/>
        <w:adjustRightInd w:val="0"/>
        <w:jc w:val="center"/>
        <w:rPr>
          <w:rFonts w:eastAsia="FangSong_GB2312"/>
          <w:b/>
          <w:u w:val="single"/>
        </w:rPr>
      </w:pPr>
      <w:r>
        <w:rPr>
          <w:rFonts w:eastAsia="FangSong_GB2312"/>
          <w:b/>
          <w:noProof/>
          <w:u w:val="single"/>
        </w:rPr>
        <w:drawing>
          <wp:inline distT="0" distB="0" distL="0" distR="0" wp14:anchorId="6B6D4CD8" wp14:editId="5B29DA4D">
            <wp:extent cx="2797810" cy="228600"/>
            <wp:effectExtent l="19050" t="0" r="2540" b="0"/>
            <wp:docPr id="1" name="图片 2" descr="SNAINC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INC1C"/>
                    <pic:cNvPicPr>
                      <a:picLocks noChangeAspect="1" noChangeArrowheads="1"/>
                    </pic:cNvPicPr>
                  </pic:nvPicPr>
                  <pic:blipFill>
                    <a:blip r:embed="rId7" cstate="print"/>
                    <a:srcRect/>
                    <a:stretch>
                      <a:fillRect/>
                    </a:stretch>
                  </pic:blipFill>
                  <pic:spPr bwMode="auto">
                    <a:xfrm>
                      <a:off x="0" y="0"/>
                      <a:ext cx="2797810" cy="228600"/>
                    </a:xfrm>
                    <a:prstGeom prst="rect">
                      <a:avLst/>
                    </a:prstGeom>
                    <a:noFill/>
                    <a:ln w="9525">
                      <a:noFill/>
                      <a:miter lim="800000"/>
                      <a:headEnd/>
                      <a:tailEnd/>
                    </a:ln>
                  </pic:spPr>
                </pic:pic>
              </a:graphicData>
            </a:graphic>
          </wp:inline>
        </w:drawing>
      </w:r>
    </w:p>
    <w:p w14:paraId="19DDC252" w14:textId="77777777" w:rsidR="004C3371" w:rsidRDefault="004C3371" w:rsidP="00EA3F59">
      <w:pPr>
        <w:autoSpaceDE w:val="0"/>
        <w:autoSpaceDN w:val="0"/>
        <w:adjustRightInd w:val="0"/>
        <w:rPr>
          <w:rFonts w:eastAsia="FangSong_GB2312"/>
          <w:b/>
          <w:u w:val="single"/>
        </w:rPr>
      </w:pPr>
    </w:p>
    <w:p w14:paraId="2F659E34" w14:textId="77777777" w:rsidR="00EA3F59" w:rsidRPr="0005423F" w:rsidRDefault="00EA3F59" w:rsidP="00EA3F59">
      <w:pPr>
        <w:autoSpaceDE w:val="0"/>
        <w:autoSpaceDN w:val="0"/>
        <w:adjustRightInd w:val="0"/>
        <w:rPr>
          <w:rFonts w:eastAsia="FangSong_GB2312"/>
          <w:b/>
          <w:sz w:val="28"/>
          <w:szCs w:val="28"/>
          <w:u w:val="single"/>
        </w:rPr>
      </w:pPr>
    </w:p>
    <w:p w14:paraId="6B748713" w14:textId="77777777" w:rsidR="002D60BC" w:rsidRPr="0005423F" w:rsidRDefault="009E69FB" w:rsidP="009E69FB">
      <w:pPr>
        <w:autoSpaceDE w:val="0"/>
        <w:autoSpaceDN w:val="0"/>
        <w:adjustRightInd w:val="0"/>
        <w:jc w:val="center"/>
        <w:rPr>
          <w:rStyle w:val="tw4winMark"/>
          <w:rFonts w:ascii="Times New Roman" w:eastAsia="FangSong_GB2312" w:hAnsi="Times New Roman" w:cs="Times New Roman"/>
          <w:vanish w:val="0"/>
          <w:sz w:val="28"/>
          <w:szCs w:val="28"/>
        </w:rPr>
      </w:pPr>
      <w:r w:rsidRPr="0005423F">
        <w:rPr>
          <w:rFonts w:eastAsia="FangSong_GB2312"/>
          <w:b/>
          <w:bCs/>
          <w:noProof/>
          <w:sz w:val="28"/>
          <w:szCs w:val="28"/>
          <w:u w:val="single"/>
        </w:rPr>
        <w:t>Supplier Code of Business Conduct</w:t>
      </w:r>
    </w:p>
    <w:p w14:paraId="706EC216" w14:textId="291C3F38" w:rsidR="009E69FB" w:rsidRPr="0005423F" w:rsidRDefault="00861760" w:rsidP="009E69FB">
      <w:pPr>
        <w:autoSpaceDE w:val="0"/>
        <w:autoSpaceDN w:val="0"/>
        <w:adjustRightInd w:val="0"/>
        <w:jc w:val="center"/>
        <w:rPr>
          <w:rFonts w:eastAsia="FangSong_GB2312"/>
          <w:b/>
          <w:bCs/>
          <w:sz w:val="28"/>
          <w:szCs w:val="28"/>
          <w:u w:val="single"/>
        </w:rPr>
      </w:pPr>
      <w:proofErr w:type="spellStart"/>
      <w:r w:rsidRPr="0005423F">
        <w:rPr>
          <w:rFonts w:eastAsia="FangSong_GB2312"/>
          <w:b/>
          <w:bCs/>
          <w:sz w:val="28"/>
          <w:szCs w:val="28"/>
          <w:u w:val="single"/>
          <w:lang w:val="zh-CN"/>
        </w:rPr>
        <w:t>供应商</w:t>
      </w:r>
      <w:proofErr w:type="spellEnd"/>
      <w:r>
        <w:rPr>
          <w:rFonts w:eastAsia="FangSong_GB2312" w:hint="eastAsia"/>
          <w:b/>
          <w:bCs/>
          <w:sz w:val="28"/>
          <w:szCs w:val="28"/>
          <w:u w:val="single"/>
          <w:lang w:val="zh-CN" w:eastAsia="zh-CN"/>
        </w:rPr>
        <w:t>商业行为</w:t>
      </w:r>
      <w:proofErr w:type="spellStart"/>
      <w:r w:rsidRPr="0005423F">
        <w:rPr>
          <w:rFonts w:eastAsia="FangSong_GB2312"/>
          <w:b/>
          <w:bCs/>
          <w:sz w:val="28"/>
          <w:szCs w:val="28"/>
          <w:u w:val="single"/>
          <w:lang w:val="zh-CN"/>
        </w:rPr>
        <w:t>准则</w:t>
      </w:r>
      <w:proofErr w:type="spellEnd"/>
    </w:p>
    <w:p w14:paraId="6418AC44" w14:textId="77777777" w:rsidR="003A22E2" w:rsidRPr="00BF7FCF" w:rsidRDefault="003A22E2" w:rsidP="003E0C9C">
      <w:pPr>
        <w:autoSpaceDE w:val="0"/>
        <w:autoSpaceDN w:val="0"/>
        <w:adjustRightInd w:val="0"/>
        <w:jc w:val="center"/>
        <w:rPr>
          <w:rFonts w:eastAsia="FangSong_GB2312"/>
          <w:b/>
          <w:u w:val="single"/>
        </w:rPr>
      </w:pPr>
    </w:p>
    <w:p w14:paraId="2195AAA9" w14:textId="77777777" w:rsidR="004C3371" w:rsidRPr="00BF7FCF" w:rsidRDefault="004C3371" w:rsidP="003E0C9C">
      <w:pPr>
        <w:autoSpaceDE w:val="0"/>
        <w:autoSpaceDN w:val="0"/>
        <w:adjustRightInd w:val="0"/>
        <w:jc w:val="center"/>
        <w:rPr>
          <w:rFonts w:eastAsia="FangSong_GB2312"/>
          <w:b/>
          <w:u w:val="single"/>
        </w:rPr>
      </w:pPr>
    </w:p>
    <w:p w14:paraId="05C0D5D6" w14:textId="77777777" w:rsidR="002D60BC" w:rsidRPr="00BF7FCF" w:rsidRDefault="00236D86" w:rsidP="0005423F">
      <w:pPr>
        <w:autoSpaceDE w:val="0"/>
        <w:autoSpaceDN w:val="0"/>
        <w:adjustRightInd w:val="0"/>
        <w:jc w:val="both"/>
        <w:rPr>
          <w:rStyle w:val="tw4winMark"/>
          <w:rFonts w:ascii="Times New Roman" w:eastAsia="FangSong_GB2312" w:hAnsi="Times New Roman" w:cs="Times New Roman"/>
          <w:vanish w:val="0"/>
          <w:lang w:eastAsia="zh-CN"/>
        </w:rPr>
      </w:pPr>
      <w:r w:rsidRPr="00BF7FCF">
        <w:rPr>
          <w:rFonts w:eastAsia="FangSong_GB2312"/>
          <w:noProof/>
          <w:lang w:eastAsia="zh-CN"/>
        </w:rPr>
        <w:t>Since 1920, Snap-on has focused on serving our customers, associates, investors, franchisees, suppliers and the communities where we do business.</w:t>
      </w:r>
      <w:r w:rsidR="002D60BC" w:rsidRPr="00BF7FCF">
        <w:rPr>
          <w:rFonts w:eastAsia="FangSong_GB2312"/>
          <w:lang w:eastAsia="zh-CN"/>
        </w:rPr>
        <w:t xml:space="preserve"> </w:t>
      </w:r>
      <w:r w:rsidR="002D60BC" w:rsidRPr="00BF7FCF">
        <w:rPr>
          <w:rFonts w:eastAsia="FangSong_GB2312"/>
          <w:noProof/>
          <w:lang w:eastAsia="zh-CN"/>
        </w:rPr>
        <w:t>Guided by our core beliefs and values as laid out in our “Who We Are” statement, Snap-on’s commitments to integrity and social responsibility extend to its worldwide supply base.</w:t>
      </w:r>
      <w:r w:rsidR="002D60BC" w:rsidRPr="00BF7FCF">
        <w:rPr>
          <w:rFonts w:eastAsia="FangSong_GB2312"/>
          <w:lang w:eastAsia="zh-CN"/>
        </w:rPr>
        <w:t xml:space="preserve"> </w:t>
      </w:r>
      <w:r w:rsidR="002D60BC" w:rsidRPr="00BF7FCF">
        <w:rPr>
          <w:rFonts w:eastAsia="FangSong_GB2312"/>
          <w:noProof/>
          <w:lang w:eastAsia="zh-CN"/>
        </w:rPr>
        <w:t>All Snap-on suppliers, regardless of location, must adhere to this Supplier Code of Business Conduct when performing services for, or related to, Snap-on.</w:t>
      </w:r>
    </w:p>
    <w:p w14:paraId="51D82E4F" w14:textId="616C3BC2" w:rsidR="00236D86" w:rsidRPr="00BF7FCF" w:rsidRDefault="00236D86" w:rsidP="00236D86">
      <w:pPr>
        <w:autoSpaceDE w:val="0"/>
        <w:autoSpaceDN w:val="0"/>
        <w:adjustRightInd w:val="0"/>
        <w:jc w:val="both"/>
        <w:rPr>
          <w:rFonts w:eastAsia="FangSong_GB2312"/>
          <w:lang w:eastAsia="zh-CN"/>
        </w:rPr>
      </w:pPr>
      <w:r w:rsidRPr="00BF7FCF">
        <w:rPr>
          <w:rFonts w:eastAsia="FangSong_GB2312"/>
          <w:lang w:val="zh-CN" w:eastAsia="zh-CN"/>
        </w:rPr>
        <w:t>自</w:t>
      </w:r>
      <w:r w:rsidRPr="00BF7FCF">
        <w:rPr>
          <w:rFonts w:eastAsia="FangSong_GB2312"/>
          <w:lang w:val="zh-CN" w:eastAsia="zh-CN"/>
        </w:rPr>
        <w:t>1920</w:t>
      </w:r>
      <w:r w:rsidRPr="00BF7FCF">
        <w:rPr>
          <w:rFonts w:eastAsia="FangSong_GB2312"/>
          <w:lang w:val="zh-CN" w:eastAsia="zh-CN"/>
        </w:rPr>
        <w:t>年以来，实耐宝一直</w:t>
      </w:r>
      <w:r w:rsidR="00A52F90" w:rsidRPr="00616835">
        <w:rPr>
          <w:rFonts w:eastAsia="FangSong_GB2312" w:hint="eastAsia"/>
          <w:lang w:val="zh-CN" w:eastAsia="zh-CN"/>
        </w:rPr>
        <w:t>关注</w:t>
      </w:r>
      <w:r w:rsidRPr="00BF7FCF">
        <w:rPr>
          <w:rFonts w:eastAsia="FangSong_GB2312"/>
          <w:lang w:val="zh-CN" w:eastAsia="zh-CN"/>
        </w:rPr>
        <w:t>服务我们的客户、合作伙伴、投资商、特许经营商、供应商以及</w:t>
      </w:r>
      <w:r w:rsidR="00CB6851">
        <w:rPr>
          <w:rFonts w:eastAsia="FangSong_GB2312"/>
          <w:lang w:val="zh-CN" w:eastAsia="zh-CN"/>
        </w:rPr>
        <w:t>我们业务</w:t>
      </w:r>
      <w:r w:rsidRPr="00BF7FCF">
        <w:rPr>
          <w:rFonts w:eastAsia="FangSong_GB2312"/>
          <w:lang w:val="zh-CN" w:eastAsia="zh-CN"/>
        </w:rPr>
        <w:t>所在地的社区。在</w:t>
      </w:r>
      <w:r w:rsidRPr="003113B7">
        <w:rPr>
          <w:rFonts w:ascii="FangSong_GB2312" w:eastAsia="FangSong_GB2312" w:hint="eastAsia"/>
          <w:lang w:val="zh-CN" w:eastAsia="zh-CN"/>
        </w:rPr>
        <w:t>“这就是我们”</w:t>
      </w:r>
      <w:r w:rsidRPr="00BF7FCF">
        <w:rPr>
          <w:rFonts w:eastAsia="FangSong_GB2312"/>
          <w:lang w:val="zh-CN" w:eastAsia="zh-CN"/>
        </w:rPr>
        <w:t>的</w:t>
      </w:r>
      <w:r w:rsidR="00A52F90" w:rsidRPr="00616835">
        <w:rPr>
          <w:rFonts w:eastAsia="FangSong_GB2312" w:hint="eastAsia"/>
          <w:lang w:val="zh-CN" w:eastAsia="zh-CN"/>
        </w:rPr>
        <w:t>宣言</w:t>
      </w:r>
      <w:r w:rsidRPr="00BF7FCF">
        <w:rPr>
          <w:rFonts w:eastAsia="FangSong_GB2312"/>
          <w:lang w:val="zh-CN" w:eastAsia="zh-CN"/>
        </w:rPr>
        <w:t>中所阐述的</w:t>
      </w:r>
      <w:r w:rsidR="00CB6851">
        <w:rPr>
          <w:rFonts w:eastAsia="FangSong_GB2312"/>
          <w:lang w:val="zh-CN" w:eastAsia="zh-CN"/>
        </w:rPr>
        <w:t>核心</w:t>
      </w:r>
      <w:r w:rsidRPr="00BF7FCF">
        <w:rPr>
          <w:rFonts w:eastAsia="FangSong_GB2312"/>
          <w:lang w:val="zh-CN" w:eastAsia="zh-CN"/>
        </w:rPr>
        <w:t>理念与价值观的引导下</w:t>
      </w:r>
      <w:r w:rsidR="00BF479A">
        <w:rPr>
          <w:rFonts w:eastAsia="FangSong_GB2312" w:hint="eastAsia"/>
          <w:lang w:val="zh-CN" w:eastAsia="zh-CN"/>
        </w:rPr>
        <w:t>，</w:t>
      </w:r>
      <w:r w:rsidRPr="00BF7FCF">
        <w:rPr>
          <w:rFonts w:eastAsia="FangSong_GB2312"/>
          <w:lang w:val="zh-CN" w:eastAsia="zh-CN"/>
        </w:rPr>
        <w:t>实耐宝对诚实守信与社会责任感的承诺已</w:t>
      </w:r>
      <w:r w:rsidR="00CB6851">
        <w:rPr>
          <w:rFonts w:eastAsia="FangSong_GB2312"/>
          <w:lang w:val="zh-CN" w:eastAsia="zh-CN"/>
        </w:rPr>
        <w:t>拓展</w:t>
      </w:r>
      <w:r w:rsidRPr="00BF7FCF">
        <w:rPr>
          <w:rFonts w:eastAsia="FangSong_GB2312"/>
          <w:lang w:val="zh-CN" w:eastAsia="zh-CN"/>
        </w:rPr>
        <w:t>至其全球供应商群体。在为实耐宝提供服务或从事与实耐宝相关的业务时，</w:t>
      </w:r>
      <w:r w:rsidR="00CB6851">
        <w:rPr>
          <w:rFonts w:eastAsia="FangSong_GB2312"/>
          <w:lang w:val="zh-CN" w:eastAsia="zh-CN"/>
        </w:rPr>
        <w:t>所有</w:t>
      </w:r>
      <w:r w:rsidRPr="00BF7FCF">
        <w:rPr>
          <w:rFonts w:eastAsia="FangSong_GB2312"/>
          <w:lang w:val="zh-CN" w:eastAsia="zh-CN"/>
        </w:rPr>
        <w:t>供应商</w:t>
      </w:r>
      <w:r w:rsidR="00CB6851">
        <w:rPr>
          <w:rFonts w:eastAsia="FangSong_GB2312"/>
          <w:lang w:val="zh-CN" w:eastAsia="zh-CN"/>
        </w:rPr>
        <w:t>，</w:t>
      </w:r>
      <w:r w:rsidR="00CB6851">
        <w:rPr>
          <w:rFonts w:eastAsia="FangSong_GB2312" w:hint="eastAsia"/>
          <w:lang w:val="zh-CN" w:eastAsia="zh-CN"/>
        </w:rPr>
        <w:t>无论</w:t>
      </w:r>
      <w:r w:rsidR="00CB6851">
        <w:rPr>
          <w:rFonts w:eastAsia="FangSong_GB2312"/>
          <w:lang w:val="zh-CN" w:eastAsia="zh-CN"/>
        </w:rPr>
        <w:t>所处何地，</w:t>
      </w:r>
      <w:r w:rsidR="00CB6851">
        <w:rPr>
          <w:rFonts w:eastAsia="FangSong_GB2312" w:hint="eastAsia"/>
          <w:lang w:val="zh-CN" w:eastAsia="zh-CN"/>
        </w:rPr>
        <w:t>皆</w:t>
      </w:r>
      <w:r w:rsidRPr="00BF7FCF">
        <w:rPr>
          <w:rFonts w:eastAsia="FangSong_GB2312"/>
          <w:lang w:val="zh-CN" w:eastAsia="zh-CN"/>
        </w:rPr>
        <w:t>必须遵守本</w:t>
      </w:r>
      <w:r w:rsidR="00861760" w:rsidRPr="00BF7FCF">
        <w:rPr>
          <w:rFonts w:eastAsia="FangSong_GB2312"/>
          <w:lang w:val="zh-CN" w:eastAsia="zh-CN"/>
        </w:rPr>
        <w:t>《供应商</w:t>
      </w:r>
      <w:r w:rsidR="00861760">
        <w:rPr>
          <w:rFonts w:eastAsia="FangSong_GB2312" w:hint="eastAsia"/>
          <w:lang w:val="zh-CN" w:eastAsia="zh-CN"/>
        </w:rPr>
        <w:t>商业行为</w:t>
      </w:r>
      <w:r w:rsidR="00861760" w:rsidRPr="00BF7FCF">
        <w:rPr>
          <w:rFonts w:eastAsia="FangSong_GB2312"/>
          <w:lang w:val="zh-CN" w:eastAsia="zh-CN"/>
        </w:rPr>
        <w:t>准则》</w:t>
      </w:r>
      <w:r w:rsidR="0049695A" w:rsidRPr="00BF7FCF">
        <w:rPr>
          <w:rFonts w:eastAsia="FangSong_GB2312"/>
          <w:lang w:val="zh-CN" w:eastAsia="zh-CN"/>
        </w:rPr>
        <w:t>。</w:t>
      </w:r>
    </w:p>
    <w:p w14:paraId="6D75760C" w14:textId="77777777" w:rsidR="003B121A" w:rsidRPr="00BF7FCF" w:rsidRDefault="003B121A" w:rsidP="003E0C9C">
      <w:pPr>
        <w:autoSpaceDE w:val="0"/>
        <w:autoSpaceDN w:val="0"/>
        <w:adjustRightInd w:val="0"/>
        <w:jc w:val="both"/>
        <w:rPr>
          <w:rFonts w:eastAsia="FangSong_GB2312"/>
          <w:lang w:eastAsia="zh-CN"/>
        </w:rPr>
      </w:pPr>
    </w:p>
    <w:p w14:paraId="4E3E9309" w14:textId="77777777" w:rsidR="003113B7" w:rsidRPr="003113B7" w:rsidRDefault="009E69FB" w:rsidP="009E69FB">
      <w:pPr>
        <w:numPr>
          <w:ilvl w:val="0"/>
          <w:numId w:val="11"/>
        </w:numPr>
        <w:autoSpaceDE w:val="0"/>
        <w:autoSpaceDN w:val="0"/>
        <w:adjustRightInd w:val="0"/>
        <w:spacing w:before="120"/>
        <w:ind w:left="720"/>
        <w:jc w:val="both"/>
        <w:rPr>
          <w:rFonts w:eastAsia="FangSong_GB2312"/>
          <w:lang w:eastAsia="zh-CN"/>
        </w:rPr>
      </w:pPr>
      <w:r w:rsidRPr="00BF7FCF">
        <w:rPr>
          <w:rFonts w:eastAsia="FangSong_GB2312"/>
          <w:noProof/>
          <w:lang w:eastAsia="zh-CN"/>
        </w:rPr>
        <w:t>Suppliers are expected to protect employees’ workplace health and safety, human rights, and environment.</w:t>
      </w:r>
      <w:r w:rsidR="002D60BC" w:rsidRPr="00BF7FCF">
        <w:rPr>
          <w:rFonts w:eastAsia="FangSong_GB2312"/>
          <w:noProof/>
          <w:lang w:eastAsia="zh-CN"/>
        </w:rPr>
        <w:t xml:space="preserve"> Suppliers are expected to be law abiding, complying with all applicable environmental, health and safety laws and regulations in the countries in which they operate.</w:t>
      </w:r>
    </w:p>
    <w:p w14:paraId="519B90AB" w14:textId="753D8C8B" w:rsidR="003113B7" w:rsidRPr="00BF7FCF" w:rsidRDefault="009E69FB" w:rsidP="003113B7">
      <w:pPr>
        <w:autoSpaceDE w:val="0"/>
        <w:autoSpaceDN w:val="0"/>
        <w:adjustRightInd w:val="0"/>
        <w:spacing w:before="120"/>
        <w:ind w:left="720"/>
        <w:jc w:val="both"/>
        <w:rPr>
          <w:rFonts w:eastAsia="FangSong_GB2312"/>
          <w:lang w:eastAsia="zh-CN"/>
        </w:rPr>
      </w:pPr>
      <w:r w:rsidRPr="00BF7FCF">
        <w:rPr>
          <w:rFonts w:eastAsia="FangSong_GB2312"/>
          <w:lang w:val="zh-CN" w:eastAsia="zh-CN"/>
        </w:rPr>
        <w:t>供应商应致力于维护</w:t>
      </w:r>
      <w:r w:rsidR="00534AF8">
        <w:rPr>
          <w:rFonts w:eastAsia="FangSong_GB2312" w:hint="eastAsia"/>
          <w:lang w:val="zh-CN" w:eastAsia="zh-CN"/>
        </w:rPr>
        <w:t>员工</w:t>
      </w:r>
      <w:r w:rsidR="00534AF8">
        <w:rPr>
          <w:rFonts w:eastAsia="FangSong_GB2312"/>
          <w:lang w:val="zh-CN" w:eastAsia="zh-CN"/>
        </w:rPr>
        <w:t>的工作场所的</w:t>
      </w:r>
      <w:r w:rsidRPr="00BF7FCF">
        <w:rPr>
          <w:rFonts w:eastAsia="FangSong_GB2312"/>
          <w:lang w:val="zh-CN" w:eastAsia="zh-CN"/>
        </w:rPr>
        <w:t>健康与安全</w:t>
      </w:r>
      <w:r w:rsidR="00534AF8">
        <w:rPr>
          <w:rFonts w:eastAsia="FangSong_GB2312"/>
          <w:lang w:val="zh-CN" w:eastAsia="zh-CN"/>
        </w:rPr>
        <w:t>，</w:t>
      </w:r>
      <w:r w:rsidRPr="00BF7FCF">
        <w:rPr>
          <w:rFonts w:eastAsia="FangSong_GB2312"/>
          <w:lang w:val="zh-CN" w:eastAsia="zh-CN"/>
        </w:rPr>
        <w:t>人权与环境</w:t>
      </w:r>
      <w:r w:rsidR="0049695A" w:rsidRPr="00BF7FCF">
        <w:rPr>
          <w:rFonts w:eastAsia="FangSong_GB2312"/>
          <w:lang w:val="zh-CN" w:eastAsia="zh-CN"/>
        </w:rPr>
        <w:t>。</w:t>
      </w:r>
      <w:r w:rsidRPr="00BF7FCF">
        <w:rPr>
          <w:rFonts w:eastAsia="FangSong_GB2312"/>
          <w:lang w:val="zh-CN" w:eastAsia="zh-CN"/>
        </w:rPr>
        <w:t>供应商应合法经营，遵守</w:t>
      </w:r>
      <w:r w:rsidR="00534AF8">
        <w:rPr>
          <w:rFonts w:eastAsia="FangSong_GB2312" w:hint="eastAsia"/>
          <w:lang w:val="zh-CN" w:eastAsia="zh-CN"/>
        </w:rPr>
        <w:t>其</w:t>
      </w:r>
      <w:r w:rsidR="00534AF8">
        <w:rPr>
          <w:rFonts w:eastAsia="FangSong_GB2312"/>
          <w:lang w:val="zh-CN" w:eastAsia="zh-CN"/>
        </w:rPr>
        <w:t>业务所在国家</w:t>
      </w:r>
      <w:r w:rsidRPr="00BF7FCF">
        <w:rPr>
          <w:rFonts w:eastAsia="FangSong_GB2312"/>
          <w:lang w:val="zh-CN" w:eastAsia="zh-CN"/>
        </w:rPr>
        <w:t>与环境、健康</w:t>
      </w:r>
      <w:r w:rsidR="00EF6133">
        <w:rPr>
          <w:rFonts w:eastAsia="FangSong_GB2312" w:hint="eastAsia"/>
          <w:lang w:val="zh-CN" w:eastAsia="zh-CN"/>
        </w:rPr>
        <w:t>和</w:t>
      </w:r>
      <w:r w:rsidRPr="00BF7FCF">
        <w:rPr>
          <w:rFonts w:eastAsia="FangSong_GB2312"/>
          <w:lang w:val="zh-CN" w:eastAsia="zh-CN"/>
        </w:rPr>
        <w:t>安全相关的所有适用法律法规。</w:t>
      </w:r>
    </w:p>
    <w:p w14:paraId="5809C623" w14:textId="7F14206B" w:rsidR="003113B7" w:rsidRPr="003113B7" w:rsidRDefault="009E69FB" w:rsidP="009E69FB">
      <w:pPr>
        <w:numPr>
          <w:ilvl w:val="0"/>
          <w:numId w:val="11"/>
        </w:numPr>
        <w:autoSpaceDE w:val="0"/>
        <w:autoSpaceDN w:val="0"/>
        <w:adjustRightInd w:val="0"/>
        <w:spacing w:before="120"/>
        <w:ind w:left="720"/>
        <w:jc w:val="both"/>
        <w:rPr>
          <w:rFonts w:eastAsia="FangSong_GB2312"/>
          <w:lang w:eastAsia="zh-CN"/>
        </w:rPr>
      </w:pPr>
      <w:r w:rsidRPr="00BF7FCF">
        <w:rPr>
          <w:rFonts w:eastAsia="FangSong_GB2312"/>
          <w:noProof/>
          <w:color w:val="000000"/>
          <w:lang w:eastAsia="zh-CN"/>
        </w:rPr>
        <w:t>Suppliers will not engage in any form of human trafficking, whether by force, fraud, or coercion; or any form of involuntary servitude or slavery; or any form of sex trafficking or the procurement of any commercial sex act</w:t>
      </w:r>
      <w:r w:rsidR="00A53ED7">
        <w:rPr>
          <w:rFonts w:eastAsia="FangSong_GB2312"/>
          <w:noProof/>
          <w:color w:val="000000"/>
          <w:lang w:eastAsia="zh-CN"/>
        </w:rPr>
        <w:t>.</w:t>
      </w:r>
    </w:p>
    <w:p w14:paraId="0A031AA3" w14:textId="300F51B2" w:rsidR="003113B7" w:rsidRPr="00BF7FCF" w:rsidRDefault="009E69FB" w:rsidP="003113B7">
      <w:pPr>
        <w:autoSpaceDE w:val="0"/>
        <w:autoSpaceDN w:val="0"/>
        <w:adjustRightInd w:val="0"/>
        <w:spacing w:before="120"/>
        <w:ind w:left="720"/>
        <w:jc w:val="both"/>
        <w:rPr>
          <w:rFonts w:eastAsia="FangSong_GB2312"/>
          <w:lang w:eastAsia="zh-CN"/>
        </w:rPr>
      </w:pPr>
      <w:r w:rsidRPr="00BF7FCF">
        <w:rPr>
          <w:rFonts w:eastAsia="FangSong_GB2312"/>
          <w:color w:val="000000"/>
          <w:lang w:val="zh-CN" w:eastAsia="zh-CN"/>
        </w:rPr>
        <w:t>供应商不得参与任何形式的人口贩卖活动</w:t>
      </w:r>
      <w:r w:rsidR="00EF6133">
        <w:rPr>
          <w:rFonts w:eastAsia="FangSong_GB2312" w:hint="eastAsia"/>
          <w:color w:val="000000"/>
          <w:lang w:val="zh-CN" w:eastAsia="zh-CN"/>
        </w:rPr>
        <w:t>（</w:t>
      </w:r>
      <w:r w:rsidR="00EF6133" w:rsidRPr="00BF7FCF">
        <w:rPr>
          <w:rFonts w:eastAsia="FangSong_GB2312"/>
          <w:color w:val="000000"/>
          <w:lang w:val="zh-CN" w:eastAsia="zh-CN"/>
        </w:rPr>
        <w:t>无论是通过暴力、欺诈</w:t>
      </w:r>
      <w:r w:rsidR="00EF6133">
        <w:rPr>
          <w:rFonts w:eastAsia="FangSong_GB2312" w:hint="eastAsia"/>
          <w:color w:val="000000"/>
          <w:lang w:val="zh-CN" w:eastAsia="zh-CN"/>
        </w:rPr>
        <w:t>还是</w:t>
      </w:r>
      <w:r w:rsidR="00EF6133" w:rsidRPr="00BF7FCF">
        <w:rPr>
          <w:rFonts w:eastAsia="FangSong_GB2312"/>
          <w:color w:val="000000"/>
          <w:lang w:val="zh-CN" w:eastAsia="zh-CN"/>
        </w:rPr>
        <w:t>胁迫</w:t>
      </w:r>
      <w:r w:rsidR="00EF6133">
        <w:rPr>
          <w:rFonts w:eastAsia="FangSong_GB2312" w:hint="eastAsia"/>
          <w:color w:val="000000"/>
          <w:lang w:val="zh-CN" w:eastAsia="zh-CN"/>
        </w:rPr>
        <w:t>）</w:t>
      </w:r>
      <w:r w:rsidR="00EF6133">
        <w:rPr>
          <w:rFonts w:eastAsia="FangSong_GB2312" w:hint="eastAsia"/>
          <w:color w:val="000000"/>
          <w:lang w:eastAsia="zh-CN"/>
        </w:rPr>
        <w:t>，</w:t>
      </w:r>
      <w:r w:rsidR="00EF6133">
        <w:rPr>
          <w:rFonts w:eastAsia="FangSong_GB2312" w:hint="eastAsia"/>
          <w:color w:val="000000"/>
          <w:lang w:val="zh-CN" w:eastAsia="zh-CN"/>
        </w:rPr>
        <w:t>不得参与</w:t>
      </w:r>
      <w:r w:rsidRPr="00BF7FCF">
        <w:rPr>
          <w:rFonts w:eastAsia="FangSong_GB2312"/>
          <w:color w:val="000000"/>
          <w:lang w:val="zh-CN" w:eastAsia="zh-CN"/>
        </w:rPr>
        <w:t>任何形式的强制劳役或奴役</w:t>
      </w:r>
      <w:r w:rsidR="00EF6133">
        <w:rPr>
          <w:rFonts w:eastAsia="FangSong_GB2312" w:hint="eastAsia"/>
          <w:color w:val="000000"/>
          <w:lang w:eastAsia="zh-CN"/>
        </w:rPr>
        <w:t>，</w:t>
      </w:r>
      <w:r w:rsidR="00EF6133">
        <w:rPr>
          <w:rFonts w:eastAsia="FangSong_GB2312" w:hint="eastAsia"/>
          <w:color w:val="000000"/>
          <w:lang w:val="zh-CN" w:eastAsia="zh-CN"/>
        </w:rPr>
        <w:t>也不得参与</w:t>
      </w:r>
      <w:r w:rsidRPr="00BF7FCF">
        <w:rPr>
          <w:rFonts w:eastAsia="FangSong_GB2312"/>
          <w:color w:val="000000"/>
          <w:lang w:val="zh-CN" w:eastAsia="zh-CN"/>
        </w:rPr>
        <w:t>任何形式的性交易或任何商业性行为。</w:t>
      </w:r>
    </w:p>
    <w:p w14:paraId="3421A499" w14:textId="77777777" w:rsidR="003113B7" w:rsidRDefault="009E69FB" w:rsidP="009E69FB">
      <w:pPr>
        <w:numPr>
          <w:ilvl w:val="0"/>
          <w:numId w:val="11"/>
        </w:numPr>
        <w:autoSpaceDE w:val="0"/>
        <w:autoSpaceDN w:val="0"/>
        <w:adjustRightInd w:val="0"/>
        <w:spacing w:before="120"/>
        <w:ind w:left="720"/>
        <w:jc w:val="both"/>
        <w:rPr>
          <w:rFonts w:eastAsia="FangSong_GB2312"/>
          <w:lang w:eastAsia="zh-CN"/>
        </w:rPr>
      </w:pPr>
      <w:r w:rsidRPr="00BF7FCF">
        <w:rPr>
          <w:rFonts w:eastAsia="FangSong_GB2312"/>
          <w:noProof/>
          <w:lang w:eastAsia="zh-CN"/>
        </w:rPr>
        <w:t>Suppliers will not engage in, or support the use of, child labor, and supplier shall comply with all applicable local child labor laws and employ only workers who meet the applicable minimum legal age requirement for their location.</w:t>
      </w:r>
    </w:p>
    <w:p w14:paraId="09B46311" w14:textId="56BDE09F" w:rsidR="003113B7" w:rsidRPr="00BF7FCF" w:rsidRDefault="009E69FB" w:rsidP="003113B7">
      <w:pPr>
        <w:autoSpaceDE w:val="0"/>
        <w:autoSpaceDN w:val="0"/>
        <w:adjustRightInd w:val="0"/>
        <w:spacing w:before="120"/>
        <w:ind w:left="720"/>
        <w:jc w:val="both"/>
        <w:rPr>
          <w:rFonts w:eastAsia="FangSong_GB2312"/>
          <w:lang w:eastAsia="zh-CN"/>
        </w:rPr>
      </w:pPr>
      <w:r w:rsidRPr="00BF7FCF">
        <w:rPr>
          <w:rFonts w:eastAsia="FangSong_GB2312"/>
          <w:lang w:val="zh-CN" w:eastAsia="zh-CN"/>
        </w:rPr>
        <w:t>供应商不得参与或支持使用童工。供应商应遵守当地所有关于禁止使用童工的法律，并且只能雇佣符合当地最低用工年龄</w:t>
      </w:r>
      <w:r w:rsidR="00EF6133">
        <w:rPr>
          <w:rFonts w:eastAsia="FangSong_GB2312" w:hint="eastAsia"/>
          <w:lang w:val="zh-CN" w:eastAsia="zh-CN"/>
        </w:rPr>
        <w:t>要求</w:t>
      </w:r>
      <w:r w:rsidRPr="00BF7FCF">
        <w:rPr>
          <w:rFonts w:eastAsia="FangSong_GB2312"/>
          <w:lang w:val="zh-CN" w:eastAsia="zh-CN"/>
        </w:rPr>
        <w:t>的员工</w:t>
      </w:r>
      <w:r w:rsidR="0049695A" w:rsidRPr="00BF7FCF">
        <w:rPr>
          <w:rFonts w:eastAsia="FangSong_GB2312"/>
          <w:lang w:val="zh-CN" w:eastAsia="zh-CN"/>
        </w:rPr>
        <w:t>。</w:t>
      </w:r>
    </w:p>
    <w:p w14:paraId="684942B6" w14:textId="755AE58E" w:rsidR="003113B7" w:rsidRPr="003113B7" w:rsidRDefault="009E69FB" w:rsidP="009E69FB">
      <w:pPr>
        <w:numPr>
          <w:ilvl w:val="0"/>
          <w:numId w:val="11"/>
        </w:numPr>
        <w:autoSpaceDE w:val="0"/>
        <w:autoSpaceDN w:val="0"/>
        <w:adjustRightInd w:val="0"/>
        <w:spacing w:before="120"/>
        <w:ind w:left="720"/>
        <w:jc w:val="both"/>
        <w:rPr>
          <w:rFonts w:eastAsia="FangSong_GB2312"/>
          <w:lang w:eastAsia="zh-CN"/>
        </w:rPr>
      </w:pPr>
      <w:r w:rsidRPr="00BF7FCF">
        <w:rPr>
          <w:rFonts w:eastAsia="FangSong_GB2312"/>
          <w:noProof/>
          <w:lang w:eastAsia="zh-CN"/>
        </w:rPr>
        <w:t>Suppliers will not engage in or support the use of forced or involuntary labor</w:t>
      </w:r>
      <w:r w:rsidRPr="00BF7FCF">
        <w:rPr>
          <w:rFonts w:eastAsia="FangSong_GB2312"/>
          <w:noProof/>
          <w:color w:val="000000"/>
          <w:lang w:eastAsia="zh-CN"/>
        </w:rPr>
        <w:t>, including through the use of (a) threats of serious harm to, or physical restraint against, any person; (b) any scheme, plan, or pattern intended to cause a person to believe that, if the person did not perform such labor or services, that individual or another person would suffer serious harm or physical restraint; or (c) any abuse or threatened abuse of law or the legal process.</w:t>
      </w:r>
    </w:p>
    <w:p w14:paraId="5D914184" w14:textId="31E0D8F2" w:rsidR="003113B7" w:rsidRPr="00BF7FCF" w:rsidRDefault="009E69FB" w:rsidP="003113B7">
      <w:pPr>
        <w:autoSpaceDE w:val="0"/>
        <w:autoSpaceDN w:val="0"/>
        <w:adjustRightInd w:val="0"/>
        <w:spacing w:before="120"/>
        <w:ind w:left="720"/>
        <w:jc w:val="both"/>
        <w:rPr>
          <w:rFonts w:eastAsia="FangSong_GB2312"/>
          <w:lang w:eastAsia="zh-CN"/>
        </w:rPr>
      </w:pPr>
      <w:r w:rsidRPr="00BF7FCF">
        <w:rPr>
          <w:rFonts w:eastAsia="FangSong_GB2312"/>
          <w:lang w:val="zh-CN" w:eastAsia="zh-CN"/>
        </w:rPr>
        <w:t>供应商不得参与或支持使用强迫劳动或非自愿劳动</w:t>
      </w:r>
      <w:r w:rsidRPr="00BF7FCF">
        <w:rPr>
          <w:rFonts w:eastAsia="FangSong_GB2312"/>
          <w:lang w:eastAsia="zh-CN"/>
        </w:rPr>
        <w:t>，</w:t>
      </w:r>
      <w:r w:rsidRPr="00BF7FCF">
        <w:rPr>
          <w:rFonts w:eastAsia="FangSong_GB2312"/>
          <w:lang w:val="zh-CN" w:eastAsia="zh-CN"/>
        </w:rPr>
        <w:t>其中包括通过</w:t>
      </w:r>
      <w:r w:rsidR="00E12882">
        <w:rPr>
          <w:rFonts w:eastAsia="FangSong_GB2312" w:hint="eastAsia"/>
          <w:lang w:eastAsia="zh-CN"/>
        </w:rPr>
        <w:t>（</w:t>
      </w:r>
      <w:r w:rsidRPr="00BF7FCF">
        <w:rPr>
          <w:rFonts w:eastAsia="FangSong_GB2312"/>
          <w:lang w:eastAsia="zh-CN"/>
        </w:rPr>
        <w:t>a</w:t>
      </w:r>
      <w:r w:rsidR="00E12882">
        <w:rPr>
          <w:rFonts w:eastAsia="FangSong_GB2312" w:hint="eastAsia"/>
          <w:lang w:eastAsia="zh-CN"/>
        </w:rPr>
        <w:t>）</w:t>
      </w:r>
      <w:r w:rsidR="002C527A">
        <w:rPr>
          <w:rFonts w:eastAsia="FangSong_GB2312" w:hint="eastAsia"/>
          <w:lang w:val="zh-CN" w:eastAsia="zh-CN"/>
        </w:rPr>
        <w:t>以</w:t>
      </w:r>
      <w:r w:rsidRPr="00BF7FCF">
        <w:rPr>
          <w:rFonts w:eastAsia="FangSong_GB2312"/>
          <w:lang w:val="zh-CN" w:eastAsia="zh-CN"/>
        </w:rPr>
        <w:t>严重</w:t>
      </w:r>
      <w:r w:rsidR="002C527A">
        <w:rPr>
          <w:rFonts w:eastAsia="FangSong_GB2312" w:hint="eastAsia"/>
          <w:lang w:val="zh-CN" w:eastAsia="zh-CN"/>
        </w:rPr>
        <w:t>伤害</w:t>
      </w:r>
      <w:r w:rsidRPr="00BF7FCF">
        <w:rPr>
          <w:rFonts w:eastAsia="FangSong_GB2312"/>
          <w:lang w:val="zh-CN" w:eastAsia="zh-CN"/>
        </w:rPr>
        <w:t>或</w:t>
      </w:r>
      <w:r w:rsidR="002C527A">
        <w:rPr>
          <w:rFonts w:eastAsia="FangSong_GB2312" w:hint="eastAsia"/>
          <w:lang w:val="zh-CN" w:eastAsia="zh-CN"/>
        </w:rPr>
        <w:t>人身限制</w:t>
      </w:r>
      <w:r w:rsidRPr="00BF7FCF">
        <w:rPr>
          <w:rFonts w:eastAsia="FangSong_GB2312"/>
          <w:lang w:val="zh-CN" w:eastAsia="zh-CN"/>
        </w:rPr>
        <w:t>威胁</w:t>
      </w:r>
      <w:r w:rsidR="002C527A">
        <w:rPr>
          <w:rFonts w:eastAsia="FangSong_GB2312" w:hint="eastAsia"/>
          <w:lang w:val="zh-CN" w:eastAsia="zh-CN"/>
        </w:rPr>
        <w:t>任何人</w:t>
      </w:r>
      <w:r w:rsidRPr="00BF7FCF">
        <w:rPr>
          <w:rFonts w:eastAsia="FangSong_GB2312"/>
          <w:lang w:eastAsia="zh-CN"/>
        </w:rPr>
        <w:t>；</w:t>
      </w:r>
      <w:r w:rsidR="00E12882">
        <w:rPr>
          <w:rFonts w:eastAsia="FangSong_GB2312" w:hint="eastAsia"/>
          <w:lang w:eastAsia="zh-CN"/>
        </w:rPr>
        <w:t>（</w:t>
      </w:r>
      <w:r w:rsidRPr="00BF7FCF">
        <w:rPr>
          <w:rFonts w:eastAsia="FangSong_GB2312"/>
          <w:lang w:eastAsia="zh-CN"/>
        </w:rPr>
        <w:t>b</w:t>
      </w:r>
      <w:r w:rsidR="00E12882">
        <w:rPr>
          <w:rFonts w:eastAsia="FangSong_GB2312" w:hint="eastAsia"/>
          <w:lang w:eastAsia="zh-CN"/>
        </w:rPr>
        <w:t>）</w:t>
      </w:r>
      <w:r w:rsidR="00534AF8">
        <w:rPr>
          <w:rFonts w:eastAsia="FangSong_GB2312"/>
          <w:lang w:eastAsia="zh-CN"/>
        </w:rPr>
        <w:t>适用任何方案、</w:t>
      </w:r>
      <w:r w:rsidR="00534AF8">
        <w:rPr>
          <w:rFonts w:eastAsia="FangSong_GB2312" w:hint="eastAsia"/>
          <w:lang w:eastAsia="zh-CN"/>
        </w:rPr>
        <w:t>计划</w:t>
      </w:r>
      <w:r w:rsidR="00534AF8">
        <w:rPr>
          <w:rFonts w:eastAsia="FangSong_GB2312"/>
          <w:lang w:eastAsia="zh-CN"/>
        </w:rPr>
        <w:t>或模式，</w:t>
      </w:r>
      <w:r w:rsidR="00534AF8">
        <w:rPr>
          <w:rFonts w:eastAsia="FangSong_GB2312" w:hint="eastAsia"/>
          <w:lang w:eastAsia="zh-CN"/>
        </w:rPr>
        <w:t>意图</w:t>
      </w:r>
      <w:r w:rsidRPr="00BF7FCF">
        <w:rPr>
          <w:rFonts w:eastAsia="FangSong_GB2312"/>
          <w:lang w:val="zh-CN" w:eastAsia="zh-CN"/>
        </w:rPr>
        <w:t>使某人相信若其不</w:t>
      </w:r>
      <w:r w:rsidR="00534AF8">
        <w:rPr>
          <w:rFonts w:eastAsia="FangSong_GB2312"/>
          <w:lang w:val="zh-CN" w:eastAsia="zh-CN"/>
        </w:rPr>
        <w:t>提供该等劳动或服务</w:t>
      </w:r>
      <w:r w:rsidR="002C527A">
        <w:rPr>
          <w:rFonts w:eastAsia="FangSong_GB2312" w:hint="eastAsia"/>
          <w:lang w:val="zh-CN" w:eastAsia="zh-CN"/>
        </w:rPr>
        <w:t>，</w:t>
      </w:r>
      <w:r w:rsidRPr="00BF7FCF">
        <w:rPr>
          <w:rFonts w:eastAsia="FangSong_GB2312"/>
          <w:lang w:val="zh-CN" w:eastAsia="zh-CN"/>
        </w:rPr>
        <w:t>其本人或他人</w:t>
      </w:r>
      <w:r w:rsidR="002C527A">
        <w:rPr>
          <w:rFonts w:eastAsia="FangSong_GB2312" w:hint="eastAsia"/>
          <w:lang w:val="zh-CN" w:eastAsia="zh-CN"/>
        </w:rPr>
        <w:t>将受到</w:t>
      </w:r>
      <w:r w:rsidRPr="00BF7FCF">
        <w:rPr>
          <w:rFonts w:eastAsia="FangSong_GB2312"/>
          <w:lang w:val="zh-CN" w:eastAsia="zh-CN"/>
        </w:rPr>
        <w:t>严重</w:t>
      </w:r>
      <w:r w:rsidR="002C527A">
        <w:rPr>
          <w:rFonts w:eastAsia="FangSong_GB2312" w:hint="eastAsia"/>
          <w:lang w:val="zh-CN" w:eastAsia="zh-CN"/>
        </w:rPr>
        <w:t>伤害</w:t>
      </w:r>
      <w:r w:rsidRPr="00BF7FCF">
        <w:rPr>
          <w:rFonts w:eastAsia="FangSong_GB2312"/>
          <w:lang w:val="zh-CN" w:eastAsia="zh-CN"/>
        </w:rPr>
        <w:t>或</w:t>
      </w:r>
      <w:r w:rsidR="00E12882">
        <w:rPr>
          <w:rFonts w:eastAsia="FangSong_GB2312" w:hint="eastAsia"/>
          <w:lang w:val="zh-CN" w:eastAsia="zh-CN"/>
        </w:rPr>
        <w:t>人身限制</w:t>
      </w:r>
      <w:r w:rsidRPr="00BF7FCF">
        <w:rPr>
          <w:rFonts w:eastAsia="FangSong_GB2312"/>
          <w:lang w:eastAsia="zh-CN"/>
        </w:rPr>
        <w:t>；</w:t>
      </w:r>
      <w:r w:rsidRPr="00BF7FCF">
        <w:rPr>
          <w:rFonts w:eastAsia="FangSong_GB2312"/>
          <w:lang w:val="zh-CN" w:eastAsia="zh-CN"/>
        </w:rPr>
        <w:t>或</w:t>
      </w:r>
      <w:r w:rsidR="00E12882">
        <w:rPr>
          <w:rFonts w:eastAsia="FangSong_GB2312" w:hint="eastAsia"/>
          <w:lang w:eastAsia="zh-CN"/>
        </w:rPr>
        <w:t>（</w:t>
      </w:r>
      <w:r w:rsidRPr="00BF7FCF">
        <w:rPr>
          <w:rFonts w:eastAsia="FangSong_GB2312"/>
          <w:lang w:eastAsia="zh-CN"/>
        </w:rPr>
        <w:t>c</w:t>
      </w:r>
      <w:r w:rsidR="00E12882">
        <w:rPr>
          <w:rFonts w:eastAsia="FangSong_GB2312" w:hint="eastAsia"/>
          <w:lang w:eastAsia="zh-CN"/>
        </w:rPr>
        <w:t>）</w:t>
      </w:r>
      <w:r w:rsidRPr="00BF7FCF">
        <w:rPr>
          <w:rFonts w:eastAsia="FangSong_GB2312"/>
          <w:lang w:val="zh-CN" w:eastAsia="zh-CN"/>
        </w:rPr>
        <w:t>滥用或威胁滥用法律或法律程序。</w:t>
      </w:r>
    </w:p>
    <w:p w14:paraId="288B5965" w14:textId="77777777" w:rsidR="003113B7" w:rsidRPr="003113B7" w:rsidRDefault="009E69FB" w:rsidP="009E69FB">
      <w:pPr>
        <w:numPr>
          <w:ilvl w:val="0"/>
          <w:numId w:val="11"/>
        </w:numPr>
        <w:autoSpaceDE w:val="0"/>
        <w:autoSpaceDN w:val="0"/>
        <w:adjustRightInd w:val="0"/>
        <w:spacing w:before="120"/>
        <w:ind w:left="720"/>
        <w:jc w:val="both"/>
        <w:rPr>
          <w:rFonts w:eastAsia="FangSong_GB2312"/>
          <w:lang w:eastAsia="zh-CN"/>
        </w:rPr>
      </w:pPr>
      <w:r w:rsidRPr="00BF7FCF">
        <w:rPr>
          <w:rFonts w:eastAsia="FangSong_GB2312"/>
          <w:noProof/>
          <w:lang w:eastAsia="zh-CN"/>
        </w:rPr>
        <w:t xml:space="preserve">Suppliers will not </w:t>
      </w:r>
      <w:r w:rsidRPr="00BF7FCF">
        <w:rPr>
          <w:rFonts w:eastAsia="FangSong_GB2312"/>
          <w:noProof/>
          <w:color w:val="000000"/>
          <w:lang w:eastAsia="zh-CN"/>
        </w:rPr>
        <w:t>destroy, conceal, confiscate, or otherwise deny access by an employee to the employee’s identity or immigration documents, such as passports or drivers' licenses.</w:t>
      </w:r>
    </w:p>
    <w:p w14:paraId="04F13583" w14:textId="4E183913" w:rsidR="003113B7" w:rsidRDefault="009E69FB" w:rsidP="003113B7">
      <w:pPr>
        <w:autoSpaceDE w:val="0"/>
        <w:autoSpaceDN w:val="0"/>
        <w:adjustRightInd w:val="0"/>
        <w:spacing w:before="120"/>
        <w:ind w:left="720"/>
        <w:jc w:val="both"/>
        <w:rPr>
          <w:rFonts w:eastAsia="FangSong_GB2312"/>
          <w:lang w:val="zh-CN" w:eastAsia="zh-CN"/>
        </w:rPr>
      </w:pPr>
      <w:r w:rsidRPr="00BF7FCF">
        <w:rPr>
          <w:rFonts w:eastAsia="FangSong_GB2312"/>
          <w:lang w:val="zh-CN" w:eastAsia="zh-CN"/>
        </w:rPr>
        <w:t>供应商不得</w:t>
      </w:r>
      <w:r w:rsidR="00E12882">
        <w:rPr>
          <w:rFonts w:eastAsia="FangSong_GB2312" w:hint="eastAsia"/>
          <w:lang w:val="zh-CN" w:eastAsia="zh-CN"/>
        </w:rPr>
        <w:t>损坏</w:t>
      </w:r>
      <w:r w:rsidRPr="00BF7FCF">
        <w:rPr>
          <w:rFonts w:eastAsia="FangSong_GB2312"/>
          <w:lang w:val="zh-CN" w:eastAsia="zh-CN"/>
        </w:rPr>
        <w:t>、藏匿、没收员工的身份证件或移民证件</w:t>
      </w:r>
      <w:r w:rsidR="00E12882">
        <w:rPr>
          <w:rFonts w:eastAsia="FangSong_GB2312" w:hint="eastAsia"/>
          <w:lang w:eastAsia="zh-CN"/>
        </w:rPr>
        <w:t>（</w:t>
      </w:r>
      <w:r w:rsidRPr="00BF7FCF">
        <w:rPr>
          <w:rFonts w:eastAsia="FangSong_GB2312"/>
          <w:lang w:val="zh-CN" w:eastAsia="zh-CN"/>
        </w:rPr>
        <w:t>例如护照或驾驶证</w:t>
      </w:r>
      <w:r w:rsidR="00E12882">
        <w:rPr>
          <w:rFonts w:eastAsia="FangSong_GB2312" w:hint="eastAsia"/>
          <w:lang w:val="zh-CN" w:eastAsia="zh-CN"/>
        </w:rPr>
        <w:t>）</w:t>
      </w:r>
      <w:r w:rsidRPr="00BF7FCF">
        <w:rPr>
          <w:rFonts w:eastAsia="FangSong_GB2312"/>
          <w:lang w:val="zh-CN" w:eastAsia="zh-CN"/>
        </w:rPr>
        <w:t>或</w:t>
      </w:r>
      <w:r w:rsidR="00A910E8">
        <w:rPr>
          <w:rFonts w:eastAsia="FangSong_GB2312" w:hint="eastAsia"/>
          <w:lang w:val="zh-CN" w:eastAsia="zh-CN"/>
        </w:rPr>
        <w:t>以其他方式阻止员工</w:t>
      </w:r>
      <w:r w:rsidRPr="00BF7FCF">
        <w:rPr>
          <w:rFonts w:eastAsia="FangSong_GB2312"/>
          <w:lang w:val="zh-CN" w:eastAsia="zh-CN"/>
        </w:rPr>
        <w:t>使用这些证件。</w:t>
      </w:r>
    </w:p>
    <w:p w14:paraId="5855FD64" w14:textId="77777777" w:rsidR="00EA3F59" w:rsidRDefault="00EA3F59" w:rsidP="003113B7">
      <w:pPr>
        <w:autoSpaceDE w:val="0"/>
        <w:autoSpaceDN w:val="0"/>
        <w:adjustRightInd w:val="0"/>
        <w:spacing w:before="120"/>
        <w:ind w:left="720"/>
        <w:jc w:val="both"/>
        <w:rPr>
          <w:rFonts w:eastAsia="FangSong_GB2312"/>
          <w:lang w:val="zh-CN" w:eastAsia="zh-CN"/>
        </w:rPr>
      </w:pPr>
    </w:p>
    <w:p w14:paraId="75E6C7DB" w14:textId="77777777" w:rsidR="00EA3F59" w:rsidRDefault="00EA3F59" w:rsidP="003113B7">
      <w:pPr>
        <w:autoSpaceDE w:val="0"/>
        <w:autoSpaceDN w:val="0"/>
        <w:adjustRightInd w:val="0"/>
        <w:spacing w:before="120"/>
        <w:ind w:left="720"/>
        <w:jc w:val="both"/>
        <w:rPr>
          <w:rFonts w:eastAsia="FangSong_GB2312"/>
          <w:lang w:val="zh-CN" w:eastAsia="zh-CN"/>
        </w:rPr>
      </w:pPr>
    </w:p>
    <w:p w14:paraId="318E174B" w14:textId="77777777" w:rsidR="00EA3F59" w:rsidRDefault="00EA3F59" w:rsidP="003113B7">
      <w:pPr>
        <w:autoSpaceDE w:val="0"/>
        <w:autoSpaceDN w:val="0"/>
        <w:adjustRightInd w:val="0"/>
        <w:spacing w:before="120"/>
        <w:ind w:left="720"/>
        <w:jc w:val="both"/>
        <w:rPr>
          <w:rFonts w:eastAsia="FangSong_GB2312"/>
          <w:lang w:val="zh-CN" w:eastAsia="zh-CN"/>
        </w:rPr>
      </w:pPr>
    </w:p>
    <w:p w14:paraId="7C13A6B3" w14:textId="12B143F9" w:rsidR="00EA3F59" w:rsidRPr="00BF7FCF" w:rsidRDefault="00EA3F59" w:rsidP="00EA3F59">
      <w:pPr>
        <w:rPr>
          <w:rStyle w:val="tw4winMark"/>
          <w:rFonts w:ascii="Times New Roman" w:eastAsia="FangSong_GB2312" w:hAnsi="Times New Roman" w:cs="Times New Roman"/>
          <w:vanish w:val="0"/>
          <w:lang w:eastAsia="zh-CN"/>
        </w:rPr>
      </w:pPr>
      <w:r w:rsidRPr="00BF7FCF">
        <w:rPr>
          <w:rFonts w:eastAsia="FangSong_GB2312"/>
          <w:noProof/>
          <w:color w:val="999999"/>
        </w:rPr>
        <w:t>November, 201</w:t>
      </w:r>
      <w:r>
        <w:rPr>
          <w:rFonts w:eastAsia="FangSong_GB2312" w:hint="eastAsia"/>
          <w:noProof/>
          <w:color w:val="999999"/>
          <w:lang w:eastAsia="zh-CN"/>
        </w:rPr>
        <w:t>6</w:t>
      </w:r>
      <w:r>
        <w:rPr>
          <w:rFonts w:eastAsia="FangSong_GB2312"/>
          <w:noProof/>
          <w:color w:val="999999"/>
          <w:lang w:eastAsia="zh-CN"/>
        </w:rPr>
        <w:tab/>
      </w:r>
      <w:r>
        <w:rPr>
          <w:rFonts w:eastAsia="FangSong_GB2312"/>
          <w:noProof/>
          <w:color w:val="999999"/>
          <w:lang w:eastAsia="zh-CN"/>
        </w:rPr>
        <w:tab/>
      </w:r>
      <w:r>
        <w:rPr>
          <w:rFonts w:eastAsia="FangSong_GB2312"/>
          <w:noProof/>
          <w:color w:val="999999"/>
          <w:lang w:eastAsia="zh-CN"/>
        </w:rPr>
        <w:tab/>
      </w:r>
      <w:r>
        <w:rPr>
          <w:rFonts w:eastAsia="FangSong_GB2312"/>
          <w:noProof/>
          <w:color w:val="999999"/>
          <w:lang w:eastAsia="zh-CN"/>
        </w:rPr>
        <w:tab/>
      </w:r>
      <w:r>
        <w:rPr>
          <w:rFonts w:eastAsia="FangSong_GB2312"/>
          <w:noProof/>
          <w:color w:val="999999"/>
          <w:lang w:eastAsia="zh-CN"/>
        </w:rPr>
        <w:tab/>
      </w:r>
      <w:r>
        <w:rPr>
          <w:rFonts w:eastAsia="FangSong_GB2312"/>
          <w:noProof/>
          <w:color w:val="999999"/>
          <w:lang w:eastAsia="zh-CN"/>
        </w:rPr>
        <w:t>1</w:t>
      </w:r>
    </w:p>
    <w:p w14:paraId="3320601A" w14:textId="25ECF25B" w:rsidR="00EA3F59" w:rsidRPr="00EA3F59" w:rsidRDefault="00EA3F59" w:rsidP="00EA3F59">
      <w:pPr>
        <w:rPr>
          <w:rFonts w:eastAsia="FangSong_GB2312" w:hint="eastAsia"/>
          <w:color w:val="999999"/>
        </w:rPr>
      </w:pPr>
      <w:r w:rsidRPr="00BF7FCF">
        <w:rPr>
          <w:rFonts w:eastAsia="FangSong_GB2312"/>
          <w:color w:val="999999"/>
          <w:lang w:val="zh-CN"/>
        </w:rPr>
        <w:t>201</w:t>
      </w:r>
      <w:r>
        <w:rPr>
          <w:rFonts w:eastAsia="FangSong_GB2312" w:hint="eastAsia"/>
          <w:color w:val="999999"/>
          <w:lang w:val="zh-CN" w:eastAsia="zh-CN"/>
        </w:rPr>
        <w:t>6</w:t>
      </w:r>
      <w:r w:rsidRPr="00BF7FCF">
        <w:rPr>
          <w:rFonts w:eastAsia="FangSong_GB2312"/>
          <w:color w:val="999999"/>
          <w:lang w:val="zh-CN"/>
        </w:rPr>
        <w:t>年</w:t>
      </w:r>
      <w:r w:rsidRPr="00BF7FCF">
        <w:rPr>
          <w:rFonts w:eastAsia="FangSong_GB2312"/>
          <w:color w:val="999999"/>
          <w:lang w:val="zh-CN"/>
        </w:rPr>
        <w:t>11</w:t>
      </w:r>
      <w:r w:rsidRPr="00BF7FCF">
        <w:rPr>
          <w:rFonts w:eastAsia="FangSong_GB2312"/>
          <w:color w:val="999999"/>
          <w:lang w:val="zh-CN"/>
        </w:rPr>
        <w:t>月</w:t>
      </w:r>
    </w:p>
    <w:p w14:paraId="349E9072" w14:textId="5C1A6ADC" w:rsidR="00BF7FCF" w:rsidRDefault="009E69FB" w:rsidP="00BF7FCF">
      <w:pPr>
        <w:numPr>
          <w:ilvl w:val="0"/>
          <w:numId w:val="11"/>
        </w:numPr>
        <w:autoSpaceDE w:val="0"/>
        <w:autoSpaceDN w:val="0"/>
        <w:adjustRightInd w:val="0"/>
        <w:spacing w:before="120"/>
        <w:ind w:left="720"/>
        <w:jc w:val="both"/>
        <w:rPr>
          <w:rFonts w:eastAsia="FangSong_GB2312"/>
          <w:lang w:eastAsia="zh-CN"/>
        </w:rPr>
      </w:pPr>
      <w:r w:rsidRPr="00BF7FCF">
        <w:rPr>
          <w:rFonts w:eastAsia="FangSong_GB2312"/>
          <w:noProof/>
          <w:lang w:eastAsia="zh-CN"/>
        </w:rPr>
        <w:lastRenderedPageBreak/>
        <w:t>Suppliers will n</w:t>
      </w:r>
      <w:r w:rsidRPr="00BF7FCF">
        <w:rPr>
          <w:rFonts w:eastAsia="FangSong_GB2312"/>
          <w:noProof/>
          <w:color w:val="000000"/>
          <w:lang w:eastAsia="zh-CN"/>
        </w:rPr>
        <w:t>ot use misleading or fraudulent practices during the recruitment of employees or offering of employment.</w:t>
      </w:r>
      <w:r w:rsidR="002D60BC" w:rsidRPr="00BF7FCF">
        <w:rPr>
          <w:rFonts w:eastAsia="FangSong_GB2312"/>
          <w:color w:val="000000"/>
          <w:lang w:eastAsia="zh-CN"/>
        </w:rPr>
        <w:t xml:space="preserve"> </w:t>
      </w:r>
      <w:r w:rsidR="002D60BC" w:rsidRPr="00BF7FCF">
        <w:rPr>
          <w:rFonts w:eastAsia="FangSong_GB2312"/>
          <w:noProof/>
          <w:color w:val="000000"/>
          <w:lang w:eastAsia="zh-CN"/>
        </w:rPr>
        <w:t xml:space="preserve">Suppliers shall, to the extent possible, disclose to employees, in a format and language accessible to the employee, the basic information regarding the key terms and conditions of employment, including wages and fringe benefits, the location of work, the living conditions, housing and associated costs (if provided or arranged by Snap-on or its agents), any significant cost </w:t>
      </w:r>
      <w:r w:rsidR="00A53ED7">
        <w:rPr>
          <w:rFonts w:eastAsia="FangSong_GB2312"/>
          <w:noProof/>
          <w:color w:val="000000"/>
          <w:lang w:eastAsia="zh-CN"/>
        </w:rPr>
        <w:t>to be charged to the employee</w:t>
      </w:r>
      <w:r w:rsidR="002D60BC" w:rsidRPr="00BF7FCF">
        <w:rPr>
          <w:rFonts w:eastAsia="FangSong_GB2312"/>
          <w:noProof/>
          <w:color w:val="000000"/>
          <w:lang w:eastAsia="zh-CN"/>
        </w:rPr>
        <w:t xml:space="preserve"> and, if applicable, the hazardous nature of the work.</w:t>
      </w:r>
      <w:r w:rsidR="002D60BC" w:rsidRPr="00BF7FCF">
        <w:rPr>
          <w:rFonts w:eastAsia="FangSong_GB2312"/>
          <w:color w:val="000000"/>
          <w:lang w:eastAsia="zh-CN"/>
        </w:rPr>
        <w:t xml:space="preserve"> </w:t>
      </w:r>
      <w:r w:rsidR="002D60BC" w:rsidRPr="00BF7FCF">
        <w:rPr>
          <w:rFonts w:eastAsia="FangSong_GB2312"/>
          <w:noProof/>
          <w:color w:val="000000"/>
          <w:lang w:eastAsia="zh-CN"/>
        </w:rPr>
        <w:t>If required by law or contract, provide an employment contract, recruitment agreement, or other required work document in writing, which shall be in a language the employee understands.</w:t>
      </w:r>
    </w:p>
    <w:p w14:paraId="4218458C" w14:textId="796EDDE8" w:rsidR="003113B7" w:rsidRPr="00BF7FCF" w:rsidRDefault="00616835" w:rsidP="00BF7FCF">
      <w:pPr>
        <w:autoSpaceDE w:val="0"/>
        <w:autoSpaceDN w:val="0"/>
        <w:adjustRightInd w:val="0"/>
        <w:spacing w:before="120"/>
        <w:ind w:left="720"/>
        <w:jc w:val="both"/>
        <w:rPr>
          <w:rFonts w:eastAsia="FangSong_GB2312"/>
          <w:lang w:eastAsia="zh-CN"/>
        </w:rPr>
      </w:pPr>
      <w:r>
        <w:rPr>
          <w:rFonts w:eastAsia="FangSong_GB2312"/>
          <w:lang w:val="zh-CN" w:eastAsia="zh-CN"/>
        </w:rPr>
        <w:t>供应商不得采用误导或欺诈的方式进行招</w:t>
      </w:r>
      <w:r>
        <w:rPr>
          <w:rFonts w:eastAsia="FangSong_GB2312" w:hint="eastAsia"/>
          <w:lang w:val="zh-CN" w:eastAsia="zh-CN"/>
        </w:rPr>
        <w:t>聘</w:t>
      </w:r>
      <w:r w:rsidR="00D16B2B">
        <w:rPr>
          <w:rFonts w:eastAsia="FangSong_GB2312"/>
          <w:lang w:val="zh-CN" w:eastAsia="zh-CN"/>
        </w:rPr>
        <w:t>或</w:t>
      </w:r>
      <w:r w:rsidR="00D16B2B" w:rsidRPr="00616835">
        <w:rPr>
          <w:rFonts w:eastAsia="FangSong_GB2312" w:hint="eastAsia"/>
          <w:lang w:val="zh-CN" w:eastAsia="zh-CN"/>
        </w:rPr>
        <w:t>录用</w:t>
      </w:r>
      <w:r w:rsidR="009E69FB" w:rsidRPr="00BF7FCF">
        <w:rPr>
          <w:rFonts w:eastAsia="FangSong_GB2312"/>
          <w:lang w:val="zh-CN" w:eastAsia="zh-CN"/>
        </w:rPr>
        <w:t>。</w:t>
      </w:r>
      <w:r w:rsidR="009E69FB" w:rsidRPr="00BF7FCF">
        <w:rPr>
          <w:rFonts w:eastAsia="FangSong_GB2312"/>
          <w:color w:val="000000"/>
          <w:lang w:val="zh-CN" w:eastAsia="zh-CN"/>
        </w:rPr>
        <w:t>供应商应尽可能以容易被员工接受的形式和语言向员工披露有关用工的重要条款与条件的基本信息，包括工资和附加福利、工作地点、生活环境、住房和相关花费（若由实耐宝或其代理人提供或安排）、该员工所需承担的任何</w:t>
      </w:r>
      <w:r w:rsidR="00885B2F">
        <w:rPr>
          <w:rFonts w:eastAsia="FangSong_GB2312" w:hint="eastAsia"/>
          <w:color w:val="000000"/>
          <w:lang w:val="zh-CN" w:eastAsia="zh-CN"/>
        </w:rPr>
        <w:t>高昂</w:t>
      </w:r>
      <w:r w:rsidR="009E69FB" w:rsidRPr="00BF7FCF">
        <w:rPr>
          <w:rFonts w:eastAsia="FangSong_GB2312"/>
          <w:color w:val="000000"/>
          <w:lang w:val="zh-CN" w:eastAsia="zh-CN"/>
        </w:rPr>
        <w:t>费用，以及工作</w:t>
      </w:r>
      <w:r w:rsidR="00885B2F">
        <w:rPr>
          <w:rFonts w:eastAsia="FangSong_GB2312" w:hint="eastAsia"/>
          <w:color w:val="000000"/>
          <w:lang w:val="zh-CN" w:eastAsia="zh-CN"/>
        </w:rPr>
        <w:t>的</w:t>
      </w:r>
      <w:r w:rsidR="009E69FB" w:rsidRPr="00BF7FCF">
        <w:rPr>
          <w:rFonts w:eastAsia="FangSong_GB2312"/>
          <w:color w:val="000000"/>
          <w:lang w:val="zh-CN" w:eastAsia="zh-CN"/>
        </w:rPr>
        <w:t>危险性（若适用）。在法律或合同要求的情况下，提供书面形式的雇佣合同、招聘协议或其他必要工作文件，这些书面文件须使用相关员工可以理解的语言。</w:t>
      </w:r>
    </w:p>
    <w:p w14:paraId="3830E76C" w14:textId="77777777" w:rsidR="00BF7FCF" w:rsidRDefault="009E69FB" w:rsidP="00BF7FCF">
      <w:pPr>
        <w:numPr>
          <w:ilvl w:val="0"/>
          <w:numId w:val="11"/>
        </w:numPr>
        <w:autoSpaceDE w:val="0"/>
        <w:autoSpaceDN w:val="0"/>
        <w:adjustRightInd w:val="0"/>
        <w:spacing w:before="120"/>
        <w:ind w:left="720"/>
        <w:jc w:val="both"/>
        <w:rPr>
          <w:rFonts w:eastAsia="FangSong_GB2312"/>
          <w:lang w:eastAsia="zh-CN"/>
        </w:rPr>
      </w:pPr>
      <w:r w:rsidRPr="00BF7FCF">
        <w:rPr>
          <w:rFonts w:eastAsia="FangSong_GB2312"/>
          <w:noProof/>
          <w:color w:val="000000"/>
          <w:lang w:eastAsia="zh-CN"/>
        </w:rPr>
        <w:t xml:space="preserve">Suppliers will </w:t>
      </w:r>
      <w:r w:rsidRPr="00BF7FCF">
        <w:rPr>
          <w:rFonts w:eastAsia="FangSong_GB2312"/>
          <w:noProof/>
          <w:lang w:eastAsia="zh-CN"/>
        </w:rPr>
        <w:t>n</w:t>
      </w:r>
      <w:r w:rsidRPr="00BF7FCF">
        <w:rPr>
          <w:rFonts w:eastAsia="FangSong_GB2312"/>
          <w:noProof/>
          <w:color w:val="000000"/>
          <w:lang w:eastAsia="zh-CN"/>
        </w:rPr>
        <w:t>ot charge employees recruitment fees and shall not use recruiters that do not comply with local labor laws of the country in which the recruiting takes place.</w:t>
      </w:r>
    </w:p>
    <w:p w14:paraId="472AF2B9" w14:textId="52D00FA4" w:rsidR="00BF7FCF" w:rsidRPr="00BF7FCF" w:rsidRDefault="009E69FB" w:rsidP="00BF7FCF">
      <w:pPr>
        <w:autoSpaceDE w:val="0"/>
        <w:autoSpaceDN w:val="0"/>
        <w:adjustRightInd w:val="0"/>
        <w:spacing w:before="120"/>
        <w:ind w:left="720"/>
        <w:jc w:val="both"/>
        <w:rPr>
          <w:rFonts w:eastAsia="FangSong_GB2312"/>
          <w:lang w:eastAsia="zh-CN"/>
        </w:rPr>
      </w:pPr>
      <w:r w:rsidRPr="00BF7FCF">
        <w:rPr>
          <w:rFonts w:eastAsia="FangSong_GB2312"/>
          <w:lang w:val="zh-CN" w:eastAsia="zh-CN"/>
        </w:rPr>
        <w:t>供应商不得向员工收取招聘费</w:t>
      </w:r>
      <w:r w:rsidRPr="00BF7FCF">
        <w:rPr>
          <w:rFonts w:eastAsia="FangSong_GB2312"/>
          <w:lang w:eastAsia="zh-CN"/>
        </w:rPr>
        <w:t>，</w:t>
      </w:r>
      <w:r w:rsidRPr="00BF7FCF">
        <w:rPr>
          <w:rFonts w:eastAsia="FangSong_GB2312"/>
          <w:lang w:val="zh-CN" w:eastAsia="zh-CN"/>
        </w:rPr>
        <w:t>且不得使用</w:t>
      </w:r>
      <w:r w:rsidR="00885B2F">
        <w:rPr>
          <w:rFonts w:eastAsia="FangSong_GB2312" w:hint="eastAsia"/>
          <w:lang w:val="zh-CN" w:eastAsia="zh-CN"/>
        </w:rPr>
        <w:t>不遵守</w:t>
      </w:r>
      <w:r w:rsidRPr="00BF7FCF">
        <w:rPr>
          <w:rFonts w:eastAsia="FangSong_GB2312"/>
          <w:lang w:val="zh-CN" w:eastAsia="zh-CN"/>
        </w:rPr>
        <w:t>招聘所在国当地劳动法律的招聘人员。</w:t>
      </w:r>
    </w:p>
    <w:p w14:paraId="55AE90E7" w14:textId="6EA0B669" w:rsidR="003113B7" w:rsidRPr="003113B7" w:rsidRDefault="009E69FB" w:rsidP="009E69FB">
      <w:pPr>
        <w:numPr>
          <w:ilvl w:val="0"/>
          <w:numId w:val="11"/>
        </w:numPr>
        <w:autoSpaceDE w:val="0"/>
        <w:autoSpaceDN w:val="0"/>
        <w:adjustRightInd w:val="0"/>
        <w:spacing w:before="120"/>
        <w:ind w:left="720"/>
        <w:jc w:val="both"/>
        <w:rPr>
          <w:rFonts w:eastAsia="FangSong_GB2312"/>
          <w:lang w:eastAsia="zh-CN"/>
        </w:rPr>
      </w:pPr>
      <w:r w:rsidRPr="00BF7FCF">
        <w:rPr>
          <w:rFonts w:eastAsia="FangSong_GB2312"/>
          <w:noProof/>
          <w:color w:val="000000"/>
          <w:lang w:eastAsia="zh-CN"/>
        </w:rPr>
        <w:t>Suppliers will provide return transportation or pay for the cost of return transportation upon the end of employment for employees who are not nationals of the country where they are working if the employee is brought to that country for purposes of working on U.S. government</w:t>
      </w:r>
      <w:r w:rsidR="00CD270B">
        <w:rPr>
          <w:rFonts w:eastAsia="FangSong_GB2312"/>
          <w:noProof/>
          <w:color w:val="000000"/>
          <w:lang w:eastAsia="zh-CN"/>
        </w:rPr>
        <w:t xml:space="preserve"> contract</w:t>
      </w:r>
      <w:r w:rsidRPr="00BF7FCF">
        <w:rPr>
          <w:rFonts w:eastAsia="FangSong_GB2312"/>
          <w:noProof/>
          <w:color w:val="000000"/>
          <w:lang w:eastAsia="zh-CN"/>
        </w:rPr>
        <w:t>.</w:t>
      </w:r>
      <w:r w:rsidR="0049695A" w:rsidRPr="00BF7FCF">
        <w:rPr>
          <w:rFonts w:eastAsia="FangSong_GB2312"/>
          <w:color w:val="000000"/>
          <w:lang w:eastAsia="zh-CN"/>
        </w:rPr>
        <w:t xml:space="preserve"> </w:t>
      </w:r>
      <w:r w:rsidR="0049695A" w:rsidRPr="00BF7FCF">
        <w:rPr>
          <w:rFonts w:eastAsia="FangSong_GB2312"/>
          <w:noProof/>
          <w:color w:val="000000"/>
          <w:lang w:eastAsia="zh-CN"/>
        </w:rPr>
        <w:t xml:space="preserve">Suppliers are expected to comply with the requirements of the applicable </w:t>
      </w:r>
      <w:r w:rsidR="00CD270B" w:rsidRPr="00CD270B">
        <w:rPr>
          <w:rFonts w:eastAsia="FangSong_GB2312"/>
          <w:noProof/>
          <w:color w:val="000000"/>
          <w:lang w:eastAsia="zh-CN"/>
        </w:rPr>
        <w:t>Federal Acquisition Regulation</w:t>
      </w:r>
      <w:r w:rsidR="00CD270B">
        <w:rPr>
          <w:rFonts w:cs="Arial"/>
          <w:color w:val="000000"/>
          <w:szCs w:val="20"/>
        </w:rPr>
        <w:t xml:space="preserve"> (</w:t>
      </w:r>
      <w:r w:rsidR="0049695A" w:rsidRPr="00BF7FCF">
        <w:rPr>
          <w:rFonts w:eastAsia="FangSong_GB2312"/>
          <w:noProof/>
          <w:color w:val="000000"/>
          <w:lang w:eastAsia="zh-CN"/>
        </w:rPr>
        <w:t>FAR</w:t>
      </w:r>
      <w:r w:rsidR="00CD270B">
        <w:rPr>
          <w:rFonts w:eastAsia="FangSong_GB2312"/>
          <w:noProof/>
          <w:color w:val="000000"/>
          <w:lang w:eastAsia="zh-CN"/>
        </w:rPr>
        <w:t>)</w:t>
      </w:r>
      <w:r w:rsidR="0049695A" w:rsidRPr="00BF7FCF">
        <w:rPr>
          <w:rFonts w:eastAsia="FangSong_GB2312"/>
          <w:noProof/>
          <w:color w:val="000000"/>
          <w:lang w:eastAsia="zh-CN"/>
        </w:rPr>
        <w:t xml:space="preserve"> provisions, including FARs 52.222-50 and 52.222-56. </w:t>
      </w:r>
    </w:p>
    <w:p w14:paraId="24F9C4C3" w14:textId="786828FF" w:rsidR="003113B7" w:rsidRPr="00BF7FCF" w:rsidRDefault="009E69FB" w:rsidP="003113B7">
      <w:pPr>
        <w:autoSpaceDE w:val="0"/>
        <w:autoSpaceDN w:val="0"/>
        <w:adjustRightInd w:val="0"/>
        <w:spacing w:before="120"/>
        <w:ind w:left="720"/>
        <w:jc w:val="both"/>
        <w:rPr>
          <w:rFonts w:eastAsia="FangSong_GB2312"/>
          <w:lang w:eastAsia="zh-CN"/>
        </w:rPr>
      </w:pPr>
      <w:r w:rsidRPr="00BF7FCF">
        <w:rPr>
          <w:rFonts w:eastAsia="FangSong_GB2312"/>
          <w:color w:val="000000"/>
          <w:lang w:val="zh-CN" w:eastAsia="zh-CN"/>
        </w:rPr>
        <w:t>对于</w:t>
      </w:r>
      <w:r w:rsidR="009A68C0">
        <w:rPr>
          <w:rFonts w:eastAsia="FangSong_GB2312" w:hint="eastAsia"/>
          <w:color w:val="000000"/>
          <w:lang w:val="zh-CN" w:eastAsia="zh-CN"/>
        </w:rPr>
        <w:t>因</w:t>
      </w:r>
      <w:r w:rsidR="00534AF8">
        <w:rPr>
          <w:rFonts w:eastAsia="FangSong_GB2312"/>
          <w:color w:val="000000"/>
          <w:lang w:val="zh-CN" w:eastAsia="zh-CN"/>
        </w:rPr>
        <w:t>为</w:t>
      </w:r>
      <w:r w:rsidRPr="00BF7FCF">
        <w:rPr>
          <w:rFonts w:eastAsia="FangSong_GB2312"/>
          <w:color w:val="000000"/>
          <w:lang w:val="zh-CN" w:eastAsia="zh-CN"/>
        </w:rPr>
        <w:t>美国政府</w:t>
      </w:r>
      <w:r w:rsidR="00534AF8">
        <w:rPr>
          <w:rFonts w:eastAsia="FangSong_GB2312"/>
          <w:color w:val="000000"/>
          <w:lang w:val="zh-CN" w:eastAsia="zh-CN"/>
        </w:rPr>
        <w:t>工作</w:t>
      </w:r>
      <w:r w:rsidRPr="00BF7FCF">
        <w:rPr>
          <w:rFonts w:eastAsia="FangSong_GB2312"/>
          <w:color w:val="000000"/>
          <w:lang w:val="zh-CN" w:eastAsia="zh-CN"/>
        </w:rPr>
        <w:t>而</w:t>
      </w:r>
      <w:r w:rsidR="00E90772">
        <w:rPr>
          <w:rFonts w:eastAsia="FangSong_GB2312"/>
          <w:color w:val="000000"/>
          <w:lang w:val="zh-CN" w:eastAsia="zh-CN"/>
        </w:rPr>
        <w:t>被派遣</w:t>
      </w:r>
      <w:r w:rsidR="00E90772">
        <w:rPr>
          <w:rFonts w:eastAsia="FangSong_GB2312" w:hint="eastAsia"/>
          <w:color w:val="000000"/>
          <w:lang w:val="zh-CN" w:eastAsia="zh-CN"/>
        </w:rPr>
        <w:t>至</w:t>
      </w:r>
      <w:r w:rsidR="00E90772">
        <w:rPr>
          <w:rFonts w:eastAsia="FangSong_GB2312"/>
          <w:color w:val="000000"/>
          <w:lang w:val="zh-CN" w:eastAsia="zh-CN"/>
        </w:rPr>
        <w:t>本国以外国家的</w:t>
      </w:r>
      <w:r w:rsidRPr="00BF7FCF">
        <w:rPr>
          <w:rFonts w:eastAsia="FangSong_GB2312"/>
          <w:color w:val="000000"/>
          <w:lang w:val="zh-CN" w:eastAsia="zh-CN"/>
        </w:rPr>
        <w:t>员工</w:t>
      </w:r>
      <w:r w:rsidRPr="00BF7FCF">
        <w:rPr>
          <w:rFonts w:eastAsia="FangSong_GB2312"/>
          <w:color w:val="000000"/>
          <w:lang w:eastAsia="zh-CN"/>
        </w:rPr>
        <w:t>，</w:t>
      </w:r>
      <w:r w:rsidRPr="00BF7FCF">
        <w:rPr>
          <w:rFonts w:eastAsia="FangSong_GB2312"/>
          <w:color w:val="000000"/>
          <w:lang w:val="zh-CN" w:eastAsia="zh-CN"/>
        </w:rPr>
        <w:t>供应商应在其</w:t>
      </w:r>
      <w:r w:rsidR="00885B2F">
        <w:rPr>
          <w:rFonts w:eastAsia="FangSong_GB2312" w:hint="eastAsia"/>
          <w:color w:val="000000"/>
          <w:lang w:val="zh-CN" w:eastAsia="zh-CN"/>
        </w:rPr>
        <w:t>工作</w:t>
      </w:r>
      <w:r w:rsidRPr="00BF7FCF">
        <w:rPr>
          <w:rFonts w:eastAsia="FangSong_GB2312"/>
          <w:color w:val="000000"/>
          <w:lang w:val="zh-CN" w:eastAsia="zh-CN"/>
        </w:rPr>
        <w:t>结束时为其提供返回本国的交通或支付返程交通费用。供应商应</w:t>
      </w:r>
      <w:r w:rsidR="00885B2F">
        <w:rPr>
          <w:rFonts w:eastAsia="FangSong_GB2312" w:hint="eastAsia"/>
          <w:color w:val="000000"/>
          <w:lang w:val="zh-CN" w:eastAsia="zh-CN"/>
        </w:rPr>
        <w:t>遵守</w:t>
      </w:r>
      <w:r w:rsidRPr="00BF7FCF">
        <w:rPr>
          <w:rFonts w:eastAsia="FangSong_GB2312"/>
          <w:color w:val="000000"/>
          <w:lang w:val="zh-CN" w:eastAsia="zh-CN"/>
        </w:rPr>
        <w:t>适用美国联邦采购法规</w:t>
      </w:r>
      <w:r w:rsidR="00885B2F">
        <w:rPr>
          <w:rFonts w:eastAsia="FangSong_GB2312" w:hint="eastAsia"/>
          <w:color w:val="000000"/>
          <w:lang w:val="zh-CN" w:eastAsia="zh-CN"/>
        </w:rPr>
        <w:t>（</w:t>
      </w:r>
      <w:r w:rsidRPr="00BF7FCF">
        <w:rPr>
          <w:rFonts w:eastAsia="FangSong_GB2312"/>
          <w:color w:val="000000"/>
          <w:lang w:val="zh-CN" w:eastAsia="zh-CN"/>
        </w:rPr>
        <w:t>FAR</w:t>
      </w:r>
      <w:r w:rsidR="00885B2F">
        <w:rPr>
          <w:rFonts w:eastAsia="FangSong_GB2312" w:hint="eastAsia"/>
          <w:color w:val="000000"/>
          <w:lang w:val="zh-CN" w:eastAsia="zh-CN"/>
        </w:rPr>
        <w:t>）（包括“</w:t>
      </w:r>
      <w:r w:rsidR="00885B2F" w:rsidRPr="00BF7FCF">
        <w:rPr>
          <w:rFonts w:eastAsia="FangSong_GB2312"/>
          <w:color w:val="000000"/>
          <w:lang w:val="zh-CN" w:eastAsia="zh-CN"/>
        </w:rPr>
        <w:t>FAR 52.222-50</w:t>
      </w:r>
      <w:r w:rsidR="00885B2F">
        <w:rPr>
          <w:rFonts w:eastAsia="FangSong_GB2312" w:hint="eastAsia"/>
          <w:color w:val="000000"/>
          <w:lang w:val="zh-CN" w:eastAsia="zh-CN"/>
        </w:rPr>
        <w:t>”和“</w:t>
      </w:r>
      <w:r w:rsidR="00885B2F" w:rsidRPr="00BF7FCF">
        <w:rPr>
          <w:rFonts w:eastAsia="FangSong_GB2312"/>
          <w:color w:val="000000"/>
          <w:lang w:val="zh-CN" w:eastAsia="zh-CN"/>
        </w:rPr>
        <w:t>52.222-56</w:t>
      </w:r>
      <w:r w:rsidR="00885B2F">
        <w:rPr>
          <w:rFonts w:eastAsia="FangSong_GB2312" w:hint="eastAsia"/>
          <w:color w:val="000000"/>
          <w:lang w:val="zh-CN" w:eastAsia="zh-CN"/>
        </w:rPr>
        <w:t>”）</w:t>
      </w:r>
      <w:r w:rsidRPr="00BF7FCF">
        <w:rPr>
          <w:rFonts w:eastAsia="FangSong_GB2312"/>
          <w:color w:val="000000"/>
          <w:lang w:val="zh-CN" w:eastAsia="zh-CN"/>
        </w:rPr>
        <w:t>的要求。</w:t>
      </w:r>
    </w:p>
    <w:p w14:paraId="1CFE3453" w14:textId="77777777" w:rsidR="0035405F" w:rsidRDefault="00EC7232" w:rsidP="00EC7232">
      <w:pPr>
        <w:numPr>
          <w:ilvl w:val="0"/>
          <w:numId w:val="11"/>
        </w:numPr>
        <w:autoSpaceDE w:val="0"/>
        <w:autoSpaceDN w:val="0"/>
        <w:adjustRightInd w:val="0"/>
        <w:spacing w:before="120"/>
        <w:ind w:left="720"/>
        <w:jc w:val="both"/>
        <w:rPr>
          <w:rFonts w:eastAsia="FangSong_GB2312"/>
          <w:lang w:eastAsia="zh-CN"/>
        </w:rPr>
      </w:pPr>
      <w:r w:rsidRPr="00BF7FCF">
        <w:rPr>
          <w:rFonts w:eastAsia="FangSong_GB2312"/>
          <w:noProof/>
          <w:lang w:eastAsia="zh-CN"/>
        </w:rPr>
        <w:t>Snap-on values diversity in its workforce and fosters an appreciation of the different cultural values of its constituencies.</w:t>
      </w:r>
      <w:r w:rsidR="0049695A" w:rsidRPr="00BF7FCF">
        <w:rPr>
          <w:rFonts w:eastAsia="FangSong_GB2312"/>
          <w:lang w:eastAsia="zh-CN"/>
        </w:rPr>
        <w:t xml:space="preserve"> </w:t>
      </w:r>
      <w:r w:rsidR="0049695A" w:rsidRPr="00BF7FCF">
        <w:rPr>
          <w:rFonts w:eastAsia="FangSong_GB2312"/>
          <w:noProof/>
          <w:lang w:eastAsia="zh-CN"/>
        </w:rPr>
        <w:t>Suppliers are expected to comply with all applicable local laws limiting discrimination in hiring and employment practices for any reason including race, religion, color, national origin, sex, age, physical or mental disability, veteran status or sexual orientation.</w:t>
      </w:r>
    </w:p>
    <w:p w14:paraId="5F2A1291" w14:textId="36E07836" w:rsidR="003113B7" w:rsidRPr="00BF7FCF" w:rsidRDefault="00EC7232" w:rsidP="003113B7">
      <w:pPr>
        <w:autoSpaceDE w:val="0"/>
        <w:autoSpaceDN w:val="0"/>
        <w:adjustRightInd w:val="0"/>
        <w:spacing w:before="120"/>
        <w:ind w:left="720"/>
        <w:jc w:val="both"/>
        <w:rPr>
          <w:rFonts w:eastAsia="FangSong_GB2312"/>
          <w:lang w:eastAsia="zh-CN"/>
        </w:rPr>
      </w:pPr>
      <w:r w:rsidRPr="00BF7FCF">
        <w:rPr>
          <w:rFonts w:eastAsia="FangSong_GB2312"/>
          <w:lang w:val="zh-CN" w:eastAsia="zh-CN"/>
        </w:rPr>
        <w:t>实耐宝</w:t>
      </w:r>
      <w:r w:rsidR="006B4923">
        <w:rPr>
          <w:rFonts w:eastAsia="FangSong_GB2312" w:hint="eastAsia"/>
          <w:lang w:val="zh-CN" w:eastAsia="zh-CN"/>
        </w:rPr>
        <w:t>重视员工</w:t>
      </w:r>
      <w:r w:rsidRPr="00BF7FCF">
        <w:rPr>
          <w:rFonts w:eastAsia="FangSong_GB2312"/>
          <w:lang w:val="zh-CN" w:eastAsia="zh-CN"/>
        </w:rPr>
        <w:t>多样性</w:t>
      </w:r>
      <w:r w:rsidRPr="00BF7FCF">
        <w:rPr>
          <w:rFonts w:eastAsia="FangSong_GB2312"/>
          <w:lang w:eastAsia="zh-CN"/>
        </w:rPr>
        <w:t>，</w:t>
      </w:r>
      <w:r w:rsidR="006B4923">
        <w:rPr>
          <w:rFonts w:eastAsia="FangSong_GB2312" w:hint="eastAsia"/>
          <w:lang w:val="zh-CN" w:eastAsia="zh-CN"/>
        </w:rPr>
        <w:t>欣赏不同员工的不同文化价值观</w:t>
      </w:r>
      <w:r w:rsidRPr="00BF7FCF">
        <w:rPr>
          <w:rFonts w:eastAsia="FangSong_GB2312"/>
          <w:lang w:val="zh-CN" w:eastAsia="zh-CN"/>
        </w:rPr>
        <w:t>。</w:t>
      </w:r>
      <w:r w:rsidR="008F7858" w:rsidRPr="00616835">
        <w:rPr>
          <w:rFonts w:eastAsia="FangSong_GB2312" w:hint="eastAsia"/>
          <w:lang w:val="zh-CN" w:eastAsia="zh-CN"/>
        </w:rPr>
        <w:t>在招聘和录用时</w:t>
      </w:r>
      <w:r w:rsidRPr="00BF7FCF">
        <w:rPr>
          <w:rFonts w:eastAsia="FangSong_GB2312"/>
          <w:lang w:val="zh-CN" w:eastAsia="zh-CN"/>
        </w:rPr>
        <w:t>供应商应遵守</w:t>
      </w:r>
      <w:r w:rsidRPr="00616835">
        <w:rPr>
          <w:rFonts w:eastAsia="FangSong_GB2312"/>
          <w:lang w:val="zh-CN" w:eastAsia="zh-CN"/>
        </w:rPr>
        <w:t>当地</w:t>
      </w:r>
      <w:r w:rsidR="008F7858" w:rsidRPr="00616835">
        <w:rPr>
          <w:rFonts w:eastAsia="FangSong_GB2312"/>
          <w:lang w:val="zh-CN" w:eastAsia="zh-CN"/>
        </w:rPr>
        <w:t>所有适用法律</w:t>
      </w:r>
      <w:r w:rsidRPr="00BF7FCF">
        <w:rPr>
          <w:rFonts w:eastAsia="FangSong_GB2312"/>
          <w:lang w:val="zh-CN" w:eastAsia="zh-CN"/>
        </w:rPr>
        <w:t>禁止任何缘由</w:t>
      </w:r>
      <w:r w:rsidR="008F7858" w:rsidRPr="00BF7FCF">
        <w:rPr>
          <w:rFonts w:eastAsia="FangSong_GB2312"/>
          <w:lang w:val="zh-CN" w:eastAsia="zh-CN"/>
        </w:rPr>
        <w:t>的用工歧视</w:t>
      </w:r>
      <w:r w:rsidR="008F7858">
        <w:rPr>
          <w:rFonts w:eastAsia="FangSong_GB2312" w:hint="eastAsia"/>
          <w:lang w:val="zh-CN" w:eastAsia="zh-CN"/>
        </w:rPr>
        <w:t>，</w:t>
      </w:r>
      <w:r w:rsidRPr="00BF7FCF">
        <w:rPr>
          <w:rFonts w:eastAsia="FangSong_GB2312"/>
          <w:lang w:val="zh-CN" w:eastAsia="zh-CN"/>
        </w:rPr>
        <w:t>包括种族、</w:t>
      </w:r>
      <w:r w:rsidR="006B4923">
        <w:rPr>
          <w:rFonts w:eastAsia="FangSong_GB2312" w:hint="eastAsia"/>
          <w:lang w:val="zh-CN" w:eastAsia="zh-CN"/>
        </w:rPr>
        <w:t>宗教信仰</w:t>
      </w:r>
      <w:r w:rsidRPr="00BF7FCF">
        <w:rPr>
          <w:rFonts w:eastAsia="FangSong_GB2312"/>
          <w:lang w:val="zh-CN" w:eastAsia="zh-CN"/>
        </w:rPr>
        <w:t>、肤色、国籍、性别、年龄、</w:t>
      </w:r>
      <w:r w:rsidR="006760A0">
        <w:rPr>
          <w:rFonts w:eastAsia="FangSong_GB2312" w:hint="eastAsia"/>
          <w:lang w:val="zh-CN" w:eastAsia="zh-CN"/>
        </w:rPr>
        <w:t>身体</w:t>
      </w:r>
      <w:r w:rsidRPr="00BF7FCF">
        <w:rPr>
          <w:rFonts w:eastAsia="FangSong_GB2312"/>
          <w:lang w:val="zh-CN" w:eastAsia="zh-CN"/>
        </w:rPr>
        <w:t>或</w:t>
      </w:r>
      <w:r w:rsidR="006760A0">
        <w:rPr>
          <w:rFonts w:eastAsia="FangSong_GB2312" w:hint="eastAsia"/>
          <w:lang w:val="zh-CN" w:eastAsia="zh-CN"/>
        </w:rPr>
        <w:t>智力残疾</w:t>
      </w:r>
      <w:r w:rsidRPr="00BF7FCF">
        <w:rPr>
          <w:rFonts w:eastAsia="FangSong_GB2312"/>
          <w:lang w:val="zh-CN" w:eastAsia="zh-CN"/>
        </w:rPr>
        <w:t>、退役军人</w:t>
      </w:r>
      <w:r w:rsidR="006760A0">
        <w:rPr>
          <w:rFonts w:eastAsia="FangSong_GB2312" w:hint="eastAsia"/>
          <w:lang w:val="zh-CN" w:eastAsia="zh-CN"/>
        </w:rPr>
        <w:t>身份</w:t>
      </w:r>
      <w:r w:rsidRPr="00BF7FCF">
        <w:rPr>
          <w:rFonts w:eastAsia="FangSong_GB2312"/>
          <w:lang w:val="zh-CN" w:eastAsia="zh-CN"/>
        </w:rPr>
        <w:t>或性取向。</w:t>
      </w:r>
    </w:p>
    <w:p w14:paraId="6C172A47" w14:textId="77777777" w:rsidR="00BF7FCF" w:rsidRDefault="00EC7232" w:rsidP="00EC7232">
      <w:pPr>
        <w:numPr>
          <w:ilvl w:val="0"/>
          <w:numId w:val="11"/>
        </w:numPr>
        <w:autoSpaceDE w:val="0"/>
        <w:autoSpaceDN w:val="0"/>
        <w:adjustRightInd w:val="0"/>
        <w:spacing w:before="120"/>
        <w:ind w:left="720"/>
        <w:jc w:val="both"/>
        <w:rPr>
          <w:rFonts w:eastAsia="FangSong_GB2312"/>
          <w:lang w:eastAsia="zh-CN"/>
        </w:rPr>
      </w:pPr>
      <w:r w:rsidRPr="00BF7FCF">
        <w:rPr>
          <w:rFonts w:eastAsia="FangSong_GB2312"/>
          <w:noProof/>
          <w:lang w:eastAsia="zh-CN"/>
        </w:rPr>
        <w:t>Suppliers will treat their employees with dignity and respect, and not allow or overlook any form of harassment, complying with all applicable local laws.</w:t>
      </w:r>
    </w:p>
    <w:p w14:paraId="4FBDCB52" w14:textId="5F6355AF" w:rsidR="00BF7FCF" w:rsidRPr="00BF7FCF" w:rsidRDefault="00EC7232" w:rsidP="00BF7FCF">
      <w:pPr>
        <w:autoSpaceDE w:val="0"/>
        <w:autoSpaceDN w:val="0"/>
        <w:adjustRightInd w:val="0"/>
        <w:spacing w:before="120"/>
        <w:ind w:left="720"/>
        <w:jc w:val="both"/>
        <w:rPr>
          <w:rFonts w:eastAsia="FangSong_GB2312"/>
          <w:lang w:eastAsia="zh-CN"/>
        </w:rPr>
      </w:pPr>
      <w:r w:rsidRPr="0098390E">
        <w:rPr>
          <w:rFonts w:eastAsia="FangSong_GB2312"/>
          <w:lang w:val="zh-CN" w:eastAsia="zh-CN"/>
        </w:rPr>
        <w:t>供应商应尊重员工的人格</w:t>
      </w:r>
      <w:r w:rsidRPr="0098390E">
        <w:rPr>
          <w:rFonts w:eastAsia="FangSong_GB2312"/>
          <w:lang w:eastAsia="zh-CN"/>
        </w:rPr>
        <w:t>，</w:t>
      </w:r>
      <w:r w:rsidRPr="00BF7FCF">
        <w:rPr>
          <w:rFonts w:eastAsia="FangSong_GB2312"/>
          <w:lang w:val="zh-CN" w:eastAsia="zh-CN"/>
        </w:rPr>
        <w:t>不得</w:t>
      </w:r>
      <w:r w:rsidR="006760A0">
        <w:rPr>
          <w:rFonts w:eastAsia="FangSong_GB2312" w:hint="eastAsia"/>
          <w:lang w:val="zh-CN" w:eastAsia="zh-CN"/>
        </w:rPr>
        <w:t>允许或忽视任何形式的骚扰，并</w:t>
      </w:r>
      <w:r w:rsidRPr="00BF7FCF">
        <w:rPr>
          <w:rFonts w:eastAsia="FangSong_GB2312"/>
          <w:lang w:val="zh-CN" w:eastAsia="zh-CN"/>
        </w:rPr>
        <w:t>应遵守当地所有相关法律。</w:t>
      </w:r>
    </w:p>
    <w:p w14:paraId="3F2DE76D" w14:textId="310190BC" w:rsidR="00BF7FCF" w:rsidRPr="0035405F" w:rsidRDefault="00EC7232" w:rsidP="00BF7FCF">
      <w:pPr>
        <w:numPr>
          <w:ilvl w:val="0"/>
          <w:numId w:val="11"/>
        </w:numPr>
        <w:autoSpaceDE w:val="0"/>
        <w:autoSpaceDN w:val="0"/>
        <w:adjustRightInd w:val="0"/>
        <w:spacing w:before="120"/>
        <w:ind w:left="720"/>
        <w:jc w:val="both"/>
        <w:rPr>
          <w:rFonts w:eastAsia="FangSong_GB2312"/>
          <w:lang w:eastAsia="zh-CN"/>
        </w:rPr>
      </w:pPr>
      <w:r w:rsidRPr="0035405F">
        <w:rPr>
          <w:rFonts w:eastAsia="FangSong_GB2312"/>
          <w:noProof/>
          <w:lang w:eastAsia="zh-CN"/>
        </w:rPr>
        <w:t>Suppliers are expected to comply with all</w:t>
      </w:r>
      <w:r w:rsidR="00CD270B">
        <w:rPr>
          <w:rFonts w:eastAsia="FangSong_GB2312"/>
          <w:noProof/>
          <w:lang w:eastAsia="zh-CN"/>
        </w:rPr>
        <w:t xml:space="preserve"> applicable local wage</w:t>
      </w:r>
      <w:r w:rsidRPr="0035405F">
        <w:rPr>
          <w:rFonts w:eastAsia="FangSong_GB2312"/>
          <w:noProof/>
          <w:lang w:eastAsia="zh-CN"/>
        </w:rPr>
        <w:t>, benefit, and working hours</w:t>
      </w:r>
      <w:r w:rsidR="00CD270B">
        <w:rPr>
          <w:rFonts w:eastAsia="FangSong_GB2312"/>
          <w:noProof/>
          <w:lang w:eastAsia="zh-CN"/>
        </w:rPr>
        <w:t>’</w:t>
      </w:r>
      <w:r w:rsidRPr="0035405F">
        <w:rPr>
          <w:rFonts w:eastAsia="FangSong_GB2312"/>
          <w:noProof/>
          <w:lang w:eastAsia="zh-CN"/>
        </w:rPr>
        <w:t xml:space="preserve"> labor laws.</w:t>
      </w:r>
      <w:r w:rsidR="0049695A" w:rsidRPr="0035405F">
        <w:rPr>
          <w:rFonts w:eastAsia="FangSong_GB2312"/>
          <w:noProof/>
          <w:lang w:eastAsia="zh-CN"/>
        </w:rPr>
        <w:br/>
      </w:r>
      <w:r w:rsidRPr="0035405F">
        <w:rPr>
          <w:rFonts w:eastAsia="FangSong_GB2312"/>
          <w:lang w:val="zh-CN" w:eastAsia="zh-CN"/>
        </w:rPr>
        <w:t>供应商应遵守当地</w:t>
      </w:r>
      <w:r w:rsidR="006760A0">
        <w:rPr>
          <w:rFonts w:eastAsia="FangSong_GB2312" w:hint="eastAsia"/>
          <w:lang w:val="zh-CN" w:eastAsia="zh-CN"/>
        </w:rPr>
        <w:t>关于工资</w:t>
      </w:r>
      <w:r w:rsidRPr="0035405F">
        <w:rPr>
          <w:rFonts w:eastAsia="FangSong_GB2312"/>
          <w:lang w:val="zh-CN" w:eastAsia="zh-CN"/>
        </w:rPr>
        <w:t>、福利</w:t>
      </w:r>
      <w:r w:rsidR="006760A0">
        <w:rPr>
          <w:rFonts w:eastAsia="FangSong_GB2312" w:hint="eastAsia"/>
          <w:lang w:val="zh-CN" w:eastAsia="zh-CN"/>
        </w:rPr>
        <w:t>和</w:t>
      </w:r>
      <w:r w:rsidRPr="0035405F">
        <w:rPr>
          <w:rFonts w:eastAsia="FangSong_GB2312"/>
          <w:lang w:val="zh-CN" w:eastAsia="zh-CN"/>
        </w:rPr>
        <w:t>工作时间</w:t>
      </w:r>
      <w:r w:rsidR="006760A0">
        <w:rPr>
          <w:rFonts w:eastAsia="FangSong_GB2312" w:hint="eastAsia"/>
          <w:lang w:val="zh-CN" w:eastAsia="zh-CN"/>
        </w:rPr>
        <w:t>的所有劳动法律</w:t>
      </w:r>
      <w:r w:rsidRPr="0035405F">
        <w:rPr>
          <w:rFonts w:eastAsia="FangSong_GB2312"/>
          <w:lang w:val="zh-CN" w:eastAsia="zh-CN"/>
        </w:rPr>
        <w:t>。</w:t>
      </w:r>
    </w:p>
    <w:p w14:paraId="5F1403E2" w14:textId="23F1C063" w:rsidR="00A03E37" w:rsidRPr="0035405F" w:rsidRDefault="00EC7232" w:rsidP="0035405F">
      <w:pPr>
        <w:numPr>
          <w:ilvl w:val="0"/>
          <w:numId w:val="11"/>
        </w:numPr>
        <w:autoSpaceDE w:val="0"/>
        <w:autoSpaceDN w:val="0"/>
        <w:adjustRightInd w:val="0"/>
        <w:spacing w:before="120"/>
        <w:ind w:left="720"/>
        <w:jc w:val="both"/>
        <w:rPr>
          <w:rFonts w:eastAsia="FangSong_GB2312"/>
          <w:lang w:eastAsia="zh-CN"/>
        </w:rPr>
      </w:pPr>
      <w:r w:rsidRPr="00BF7FCF">
        <w:rPr>
          <w:rFonts w:eastAsia="FangSong_GB2312"/>
          <w:noProof/>
          <w:lang w:eastAsia="zh-CN"/>
        </w:rPr>
        <w:t>Suppliers who provide residential facilities for their employees must also provide safe and healthy facilities.</w:t>
      </w:r>
      <w:r w:rsidR="0049695A" w:rsidRPr="00BF7FCF">
        <w:rPr>
          <w:rFonts w:eastAsia="FangSong_GB2312"/>
          <w:lang w:eastAsia="zh-CN"/>
        </w:rPr>
        <w:t xml:space="preserve"> </w:t>
      </w:r>
      <w:r w:rsidR="00CD270B">
        <w:rPr>
          <w:rFonts w:eastAsia="FangSong_GB2312"/>
          <w:noProof/>
          <w:lang w:eastAsia="zh-CN"/>
        </w:rPr>
        <w:t xml:space="preserve">Supplier provided </w:t>
      </w:r>
      <w:r w:rsidR="0049695A" w:rsidRPr="00BF7FCF">
        <w:rPr>
          <w:rFonts w:eastAsia="FangSong_GB2312"/>
          <w:noProof/>
          <w:lang w:eastAsia="zh-CN"/>
        </w:rPr>
        <w:t xml:space="preserve">facilities must meet </w:t>
      </w:r>
      <w:r w:rsidR="0049695A" w:rsidRPr="00BF7FCF">
        <w:rPr>
          <w:rFonts w:eastAsia="FangSong_GB2312"/>
          <w:noProof/>
          <w:color w:val="000000"/>
          <w:lang w:eastAsia="zh-CN"/>
        </w:rPr>
        <w:t>the host country housing and safety standards.</w:t>
      </w:r>
      <w:r w:rsidR="0049695A" w:rsidRPr="00BF7FCF">
        <w:rPr>
          <w:rFonts w:eastAsia="FangSong_GB2312"/>
          <w:noProof/>
          <w:color w:val="000000"/>
          <w:lang w:eastAsia="zh-CN"/>
        </w:rPr>
        <w:br/>
      </w:r>
      <w:r w:rsidRPr="00BF7FCF">
        <w:rPr>
          <w:rFonts w:eastAsia="FangSong_GB2312"/>
          <w:lang w:val="zh-CN" w:eastAsia="zh-CN"/>
        </w:rPr>
        <w:t>为员工提供居住设施的供应商必须确保所提供设施的</w:t>
      </w:r>
      <w:r w:rsidR="002D262C">
        <w:rPr>
          <w:rFonts w:eastAsia="FangSong_GB2312" w:hint="eastAsia"/>
          <w:lang w:val="zh-CN" w:eastAsia="zh-CN"/>
        </w:rPr>
        <w:t>安全和卫生</w:t>
      </w:r>
      <w:r w:rsidRPr="00BF7FCF">
        <w:rPr>
          <w:rFonts w:eastAsia="FangSong_GB2312"/>
          <w:lang w:val="zh-CN" w:eastAsia="zh-CN"/>
        </w:rPr>
        <w:t>。供应商提供的设施必须满足</w:t>
      </w:r>
      <w:r w:rsidR="0098390E" w:rsidRPr="00616835">
        <w:rPr>
          <w:rFonts w:eastAsia="FangSong_GB2312" w:hint="eastAsia"/>
          <w:lang w:val="zh-CN" w:eastAsia="zh-CN"/>
        </w:rPr>
        <w:t>所在</w:t>
      </w:r>
      <w:r w:rsidRPr="00BF7FCF">
        <w:rPr>
          <w:rFonts w:eastAsia="FangSong_GB2312"/>
          <w:lang w:val="zh-CN" w:eastAsia="zh-CN"/>
        </w:rPr>
        <w:t>国的住房和安全标准。</w:t>
      </w:r>
    </w:p>
    <w:p w14:paraId="1DE5D34A" w14:textId="410CA4DA" w:rsidR="003113B7" w:rsidRDefault="00EC7232" w:rsidP="00EC7232">
      <w:pPr>
        <w:numPr>
          <w:ilvl w:val="0"/>
          <w:numId w:val="11"/>
        </w:numPr>
        <w:autoSpaceDE w:val="0"/>
        <w:autoSpaceDN w:val="0"/>
        <w:adjustRightInd w:val="0"/>
        <w:spacing w:before="120"/>
        <w:ind w:left="720"/>
        <w:jc w:val="both"/>
        <w:rPr>
          <w:rFonts w:eastAsia="FangSong_GB2312"/>
          <w:lang w:eastAsia="zh-CN"/>
        </w:rPr>
      </w:pPr>
      <w:r w:rsidRPr="00BF7FCF">
        <w:rPr>
          <w:rFonts w:eastAsia="FangSong_GB2312"/>
          <w:noProof/>
          <w:lang w:eastAsia="zh-CN"/>
        </w:rPr>
        <w:t>S</w:t>
      </w:r>
      <w:r w:rsidR="00A53ED7">
        <w:rPr>
          <w:rFonts w:eastAsia="FangSong_GB2312"/>
          <w:noProof/>
          <w:lang w:eastAsia="zh-CN"/>
        </w:rPr>
        <w:t>uppliers must not offer or give</w:t>
      </w:r>
      <w:r w:rsidRPr="00BF7FCF">
        <w:rPr>
          <w:rFonts w:eastAsia="FangSong_GB2312"/>
          <w:noProof/>
          <w:lang w:eastAsia="zh-CN"/>
        </w:rPr>
        <w:t xml:space="preserve"> any payments, fees, loans, services or gifts to any Snap-on associate as a condition or result of doing business with Snap-on.</w:t>
      </w:r>
      <w:r w:rsidR="0049695A" w:rsidRPr="00BF7FCF">
        <w:rPr>
          <w:rFonts w:eastAsia="FangSong_GB2312"/>
          <w:lang w:eastAsia="zh-CN"/>
        </w:rPr>
        <w:t xml:space="preserve"> </w:t>
      </w:r>
      <w:r w:rsidR="0049695A" w:rsidRPr="00BF7FCF">
        <w:rPr>
          <w:rFonts w:eastAsia="FangSong_GB2312"/>
          <w:noProof/>
          <w:lang w:eastAsia="zh-CN"/>
        </w:rPr>
        <w:t>Snap-on policy does not prohibit gifts of nominal value (under $50).</w:t>
      </w:r>
      <w:r w:rsidR="0049695A" w:rsidRPr="00BF7FCF">
        <w:rPr>
          <w:rFonts w:eastAsia="FangSong_GB2312"/>
          <w:lang w:eastAsia="zh-CN"/>
        </w:rPr>
        <w:t xml:space="preserve"> </w:t>
      </w:r>
      <w:r w:rsidR="0049695A" w:rsidRPr="00BF7FCF">
        <w:rPr>
          <w:rFonts w:eastAsia="FangSong_GB2312"/>
          <w:noProof/>
          <w:lang w:eastAsia="zh-CN"/>
        </w:rPr>
        <w:t>Normal business meals and entertainment (such as attendance at sp</w:t>
      </w:r>
      <w:r w:rsidR="00CD270B">
        <w:rPr>
          <w:rFonts w:eastAsia="FangSong_GB2312"/>
          <w:noProof/>
          <w:lang w:eastAsia="zh-CN"/>
        </w:rPr>
        <w:t xml:space="preserve">orting or cultural events), as well as </w:t>
      </w:r>
      <w:r w:rsidR="0049695A" w:rsidRPr="00BF7FCF">
        <w:rPr>
          <w:rFonts w:eastAsia="FangSong_GB2312"/>
          <w:noProof/>
          <w:lang w:eastAsia="zh-CN"/>
        </w:rPr>
        <w:t>customary and reasonable expenditures to promote general business goodwill</w:t>
      </w:r>
      <w:r w:rsidR="00A53ED7">
        <w:rPr>
          <w:rFonts w:eastAsia="FangSong_GB2312"/>
          <w:noProof/>
          <w:lang w:eastAsia="zh-CN"/>
        </w:rPr>
        <w:t>,</w:t>
      </w:r>
      <w:r w:rsidR="0049695A" w:rsidRPr="00BF7FCF">
        <w:rPr>
          <w:rFonts w:eastAsia="FangSong_GB2312"/>
          <w:noProof/>
          <w:lang w:eastAsia="zh-CN"/>
        </w:rPr>
        <w:t xml:space="preserve"> are acceptable even if their value exceeds $50, so</w:t>
      </w:r>
      <w:r w:rsidR="0049695A" w:rsidRPr="00BF7FCF">
        <w:rPr>
          <w:rFonts w:eastAsia="FangSong_GB2312"/>
          <w:noProof/>
          <w:color w:val="FF0000"/>
          <w:lang w:eastAsia="zh-CN"/>
        </w:rPr>
        <w:t xml:space="preserve"> </w:t>
      </w:r>
      <w:r w:rsidR="0049695A" w:rsidRPr="00BF7FCF">
        <w:rPr>
          <w:rFonts w:eastAsia="FangSong_GB2312"/>
          <w:noProof/>
          <w:lang w:eastAsia="zh-CN"/>
        </w:rPr>
        <w:t>long as the associate is accompanied by the host.</w:t>
      </w:r>
      <w:r w:rsidR="0049695A" w:rsidRPr="00BF7FCF">
        <w:rPr>
          <w:rFonts w:eastAsia="FangSong_GB2312"/>
          <w:lang w:eastAsia="zh-CN"/>
        </w:rPr>
        <w:t xml:space="preserve"> </w:t>
      </w:r>
      <w:r w:rsidR="0049695A" w:rsidRPr="00BF7FCF">
        <w:rPr>
          <w:rFonts w:eastAsia="FangSong_GB2312"/>
          <w:noProof/>
          <w:lang w:eastAsia="zh-CN"/>
        </w:rPr>
        <w:t>Suppliers are expected to report any potential solicitation of a kickback from any Snap-on associate to Snap-on’s Business Ethics Help Line at 866-468-6657 or to Snap-on’s Vice President, General Counsel and Secretary at: 2801 – 80</w:t>
      </w:r>
      <w:r w:rsidR="0049695A" w:rsidRPr="00BF7FCF">
        <w:rPr>
          <w:rFonts w:eastAsia="FangSong_GB2312"/>
          <w:noProof/>
          <w:vertAlign w:val="superscript"/>
          <w:lang w:eastAsia="zh-CN"/>
        </w:rPr>
        <w:t>th</w:t>
      </w:r>
      <w:r w:rsidR="0049695A" w:rsidRPr="00BF7FCF">
        <w:rPr>
          <w:rFonts w:eastAsia="FangSong_GB2312"/>
          <w:noProof/>
          <w:lang w:eastAsia="zh-CN"/>
        </w:rPr>
        <w:t xml:space="preserve"> Street, Kenosha, WI </w:t>
      </w:r>
      <w:r w:rsidR="00CD270B">
        <w:rPr>
          <w:rFonts w:eastAsia="FangSong_GB2312"/>
          <w:noProof/>
          <w:lang w:eastAsia="zh-CN"/>
        </w:rPr>
        <w:t xml:space="preserve">USA </w:t>
      </w:r>
      <w:r w:rsidR="0049695A" w:rsidRPr="00BF7FCF">
        <w:rPr>
          <w:rFonts w:eastAsia="FangSong_GB2312"/>
          <w:noProof/>
          <w:lang w:eastAsia="zh-CN"/>
        </w:rPr>
        <w:t>53143.</w:t>
      </w:r>
    </w:p>
    <w:p w14:paraId="0E1A4E06" w14:textId="77777777" w:rsidR="00EA3F59" w:rsidRDefault="00EA3F59" w:rsidP="003113B7">
      <w:pPr>
        <w:autoSpaceDE w:val="0"/>
        <w:autoSpaceDN w:val="0"/>
        <w:adjustRightInd w:val="0"/>
        <w:spacing w:before="120"/>
        <w:ind w:left="720"/>
        <w:jc w:val="both"/>
        <w:rPr>
          <w:rFonts w:eastAsia="FangSong_GB2312"/>
          <w:lang w:val="zh-CN" w:eastAsia="zh-CN"/>
        </w:rPr>
      </w:pPr>
    </w:p>
    <w:p w14:paraId="0BEC8B98" w14:textId="77777777" w:rsidR="00EA3F59" w:rsidRPr="00BF7FCF" w:rsidRDefault="00EA3F59" w:rsidP="00EA3F59">
      <w:pPr>
        <w:rPr>
          <w:rStyle w:val="tw4winMark"/>
          <w:rFonts w:ascii="Times New Roman" w:eastAsia="FangSong_GB2312" w:hAnsi="Times New Roman" w:cs="Times New Roman"/>
          <w:vanish w:val="0"/>
          <w:lang w:eastAsia="zh-CN"/>
        </w:rPr>
      </w:pPr>
      <w:r w:rsidRPr="00BF7FCF">
        <w:rPr>
          <w:rFonts w:eastAsia="FangSong_GB2312"/>
          <w:noProof/>
          <w:color w:val="999999"/>
        </w:rPr>
        <w:t>November, 201</w:t>
      </w:r>
      <w:r>
        <w:rPr>
          <w:rFonts w:eastAsia="FangSong_GB2312" w:hint="eastAsia"/>
          <w:noProof/>
          <w:color w:val="999999"/>
          <w:lang w:eastAsia="zh-CN"/>
        </w:rPr>
        <w:t>6</w:t>
      </w:r>
      <w:r>
        <w:rPr>
          <w:rFonts w:eastAsia="FangSong_GB2312"/>
          <w:noProof/>
          <w:color w:val="999999"/>
          <w:lang w:eastAsia="zh-CN"/>
        </w:rPr>
        <w:tab/>
      </w:r>
      <w:r>
        <w:rPr>
          <w:rFonts w:eastAsia="FangSong_GB2312"/>
          <w:noProof/>
          <w:color w:val="999999"/>
          <w:lang w:eastAsia="zh-CN"/>
        </w:rPr>
        <w:tab/>
      </w:r>
      <w:r>
        <w:rPr>
          <w:rFonts w:eastAsia="FangSong_GB2312"/>
          <w:noProof/>
          <w:color w:val="999999"/>
          <w:lang w:eastAsia="zh-CN"/>
        </w:rPr>
        <w:tab/>
      </w:r>
      <w:r>
        <w:rPr>
          <w:rFonts w:eastAsia="FangSong_GB2312"/>
          <w:noProof/>
          <w:color w:val="999999"/>
          <w:lang w:eastAsia="zh-CN"/>
        </w:rPr>
        <w:tab/>
      </w:r>
      <w:r>
        <w:rPr>
          <w:rFonts w:eastAsia="FangSong_GB2312"/>
          <w:noProof/>
          <w:color w:val="999999"/>
          <w:lang w:eastAsia="zh-CN"/>
        </w:rPr>
        <w:tab/>
        <w:t>2</w:t>
      </w:r>
    </w:p>
    <w:p w14:paraId="2230022A" w14:textId="0CB3FECB" w:rsidR="00EA3F59" w:rsidRDefault="00EA3F59" w:rsidP="00EA3F59">
      <w:pPr>
        <w:autoSpaceDE w:val="0"/>
        <w:autoSpaceDN w:val="0"/>
        <w:adjustRightInd w:val="0"/>
        <w:spacing w:before="120"/>
        <w:jc w:val="both"/>
        <w:rPr>
          <w:rFonts w:eastAsia="FangSong_GB2312"/>
          <w:lang w:val="zh-CN" w:eastAsia="zh-CN"/>
        </w:rPr>
      </w:pPr>
      <w:r w:rsidRPr="00BF7FCF">
        <w:rPr>
          <w:rFonts w:eastAsia="FangSong_GB2312"/>
          <w:color w:val="999999"/>
          <w:lang w:val="zh-CN"/>
        </w:rPr>
        <w:t>201</w:t>
      </w:r>
      <w:r>
        <w:rPr>
          <w:rFonts w:eastAsia="FangSong_GB2312" w:hint="eastAsia"/>
          <w:color w:val="999999"/>
          <w:lang w:val="zh-CN" w:eastAsia="zh-CN"/>
        </w:rPr>
        <w:t>6</w:t>
      </w:r>
      <w:r w:rsidRPr="00BF7FCF">
        <w:rPr>
          <w:rFonts w:eastAsia="FangSong_GB2312"/>
          <w:color w:val="999999"/>
          <w:lang w:val="zh-CN"/>
        </w:rPr>
        <w:t>年</w:t>
      </w:r>
      <w:r w:rsidRPr="00BF7FCF">
        <w:rPr>
          <w:rFonts w:eastAsia="FangSong_GB2312"/>
          <w:color w:val="999999"/>
          <w:lang w:val="zh-CN"/>
        </w:rPr>
        <w:t>11</w:t>
      </w:r>
      <w:r w:rsidRPr="00BF7FCF">
        <w:rPr>
          <w:rFonts w:eastAsia="FangSong_GB2312"/>
          <w:color w:val="999999"/>
          <w:lang w:val="zh-CN"/>
        </w:rPr>
        <w:t>月</w:t>
      </w:r>
    </w:p>
    <w:p w14:paraId="4612E39B" w14:textId="70426A8A" w:rsidR="00EA3F59" w:rsidRPr="00EA3F59" w:rsidRDefault="00EC7232" w:rsidP="00EA3F59">
      <w:pPr>
        <w:autoSpaceDE w:val="0"/>
        <w:autoSpaceDN w:val="0"/>
        <w:adjustRightInd w:val="0"/>
        <w:spacing w:before="120"/>
        <w:ind w:left="720"/>
        <w:jc w:val="both"/>
        <w:rPr>
          <w:rFonts w:eastAsia="FangSong_GB2312"/>
          <w:lang w:val="zh-CN" w:eastAsia="zh-CN"/>
        </w:rPr>
      </w:pPr>
      <w:r w:rsidRPr="00BF7FCF">
        <w:rPr>
          <w:rFonts w:eastAsia="FangSong_GB2312"/>
          <w:lang w:val="zh-CN" w:eastAsia="zh-CN"/>
        </w:rPr>
        <w:lastRenderedPageBreak/>
        <w:t>供应商不得向任何实耐宝员工提供或支付</w:t>
      </w:r>
      <w:r w:rsidR="00E90772">
        <w:rPr>
          <w:rFonts w:eastAsia="FangSong_GB2312"/>
          <w:lang w:val="zh-CN" w:eastAsia="zh-CN"/>
        </w:rPr>
        <w:t>任何</w:t>
      </w:r>
      <w:r w:rsidRPr="00BF7FCF">
        <w:rPr>
          <w:rFonts w:eastAsia="FangSong_GB2312"/>
          <w:lang w:val="zh-CN" w:eastAsia="zh-CN"/>
        </w:rPr>
        <w:t>报酬、</w:t>
      </w:r>
      <w:r w:rsidR="0098390E" w:rsidRPr="00616835">
        <w:rPr>
          <w:rFonts w:eastAsia="FangSong_GB2312" w:hint="eastAsia"/>
          <w:lang w:val="zh-CN" w:eastAsia="zh-CN"/>
        </w:rPr>
        <w:t>费用</w:t>
      </w:r>
      <w:r w:rsidRPr="00BF7FCF">
        <w:rPr>
          <w:rFonts w:eastAsia="FangSong_GB2312"/>
          <w:lang w:val="zh-CN" w:eastAsia="zh-CN"/>
        </w:rPr>
        <w:t>、借款、服务或</w:t>
      </w:r>
      <w:r w:rsidR="002D262C">
        <w:rPr>
          <w:rFonts w:eastAsia="FangSong_GB2312" w:hint="eastAsia"/>
          <w:lang w:val="zh-CN" w:eastAsia="zh-CN"/>
        </w:rPr>
        <w:t>礼品</w:t>
      </w:r>
      <w:r w:rsidRPr="00BF7FCF">
        <w:rPr>
          <w:rFonts w:eastAsia="FangSong_GB2312"/>
          <w:lang w:eastAsia="zh-CN"/>
        </w:rPr>
        <w:t xml:space="preserve">, </w:t>
      </w:r>
      <w:r w:rsidRPr="00BF7FCF">
        <w:rPr>
          <w:rFonts w:eastAsia="FangSong_GB2312"/>
          <w:lang w:val="zh-CN" w:eastAsia="zh-CN"/>
        </w:rPr>
        <w:t>以此作为与实耐宝进行商业合作的条件或回报</w:t>
      </w:r>
      <w:r w:rsidR="0049695A" w:rsidRPr="00BF7FCF">
        <w:rPr>
          <w:rFonts w:eastAsia="FangSong_GB2312"/>
          <w:lang w:val="zh-CN" w:eastAsia="zh-CN"/>
        </w:rPr>
        <w:t>。</w:t>
      </w:r>
      <w:r w:rsidRPr="00BF7FCF">
        <w:rPr>
          <w:rFonts w:eastAsia="FangSong_GB2312"/>
          <w:lang w:val="zh-CN" w:eastAsia="zh-CN"/>
        </w:rPr>
        <w:t>实耐宝政策不禁止象征性的礼物</w:t>
      </w:r>
      <w:r w:rsidRPr="00BF7FCF">
        <w:rPr>
          <w:rFonts w:eastAsia="FangSong_GB2312"/>
          <w:lang w:val="zh-CN" w:eastAsia="zh-CN"/>
        </w:rPr>
        <w:t xml:space="preserve"> </w:t>
      </w:r>
      <w:r w:rsidR="00B544F3">
        <w:rPr>
          <w:rFonts w:eastAsia="FangSong_GB2312" w:hint="eastAsia"/>
          <w:lang w:val="zh-CN" w:eastAsia="zh-CN"/>
        </w:rPr>
        <w:t>（</w:t>
      </w:r>
      <w:r w:rsidRPr="00BF7FCF">
        <w:rPr>
          <w:rFonts w:eastAsia="FangSong_GB2312"/>
          <w:lang w:val="zh-CN" w:eastAsia="zh-CN"/>
        </w:rPr>
        <w:t>价值</w:t>
      </w:r>
      <w:r w:rsidRPr="00BF7FCF">
        <w:rPr>
          <w:rFonts w:eastAsia="FangSong_GB2312"/>
          <w:lang w:val="zh-CN" w:eastAsia="zh-CN"/>
        </w:rPr>
        <w:t>50</w:t>
      </w:r>
      <w:r w:rsidRPr="00BF7FCF">
        <w:rPr>
          <w:rFonts w:eastAsia="FangSong_GB2312"/>
          <w:lang w:val="zh-CN" w:eastAsia="zh-CN"/>
        </w:rPr>
        <w:t>美元以下</w:t>
      </w:r>
      <w:r w:rsidR="00B544F3">
        <w:rPr>
          <w:rFonts w:eastAsia="FangSong_GB2312" w:hint="eastAsia"/>
          <w:lang w:val="zh-CN" w:eastAsia="zh-CN"/>
        </w:rPr>
        <w:t>）</w:t>
      </w:r>
      <w:r w:rsidRPr="00BF7FCF">
        <w:rPr>
          <w:rFonts w:eastAsia="FangSong_GB2312"/>
          <w:lang w:val="zh-CN" w:eastAsia="zh-CN"/>
        </w:rPr>
        <w:t>。为增进公司整体商誉所发生的普通商业用餐和款待（例如出席体育或文化活动）以及</w:t>
      </w:r>
      <w:r w:rsidR="00E90772">
        <w:rPr>
          <w:rFonts w:eastAsia="FangSong_GB2312"/>
          <w:lang w:val="zh-CN" w:eastAsia="zh-CN"/>
        </w:rPr>
        <w:t>类似</w:t>
      </w:r>
      <w:r w:rsidRPr="00BF7FCF">
        <w:rPr>
          <w:rFonts w:eastAsia="FangSong_GB2312"/>
          <w:lang w:val="zh-CN" w:eastAsia="zh-CN"/>
        </w:rPr>
        <w:t>常规合理支出，只要相关同事在东道主陪同之下，即使价值超过</w:t>
      </w:r>
      <w:r w:rsidRPr="00BF7FCF">
        <w:rPr>
          <w:rFonts w:eastAsia="FangSong_GB2312"/>
          <w:lang w:val="zh-CN" w:eastAsia="zh-CN"/>
        </w:rPr>
        <w:t>50</w:t>
      </w:r>
      <w:r w:rsidRPr="00BF7FCF">
        <w:rPr>
          <w:rFonts w:eastAsia="FangSong_GB2312"/>
          <w:lang w:val="zh-CN" w:eastAsia="zh-CN"/>
        </w:rPr>
        <w:t>美元，也可接受。若有任何实耐宝员工</w:t>
      </w:r>
      <w:r w:rsidR="002D262C">
        <w:rPr>
          <w:rFonts w:eastAsia="FangSong_GB2312" w:hint="eastAsia"/>
          <w:lang w:val="zh-CN" w:eastAsia="zh-CN"/>
        </w:rPr>
        <w:t>涉嫌向您</w:t>
      </w:r>
      <w:r w:rsidRPr="00BF7FCF">
        <w:rPr>
          <w:rFonts w:eastAsia="FangSong_GB2312"/>
          <w:lang w:val="zh-CN" w:eastAsia="zh-CN"/>
        </w:rPr>
        <w:t>索要回扣，</w:t>
      </w:r>
      <w:r w:rsidR="0098390E" w:rsidRPr="00616835">
        <w:rPr>
          <w:rFonts w:eastAsia="FangSong_GB2312" w:hint="eastAsia"/>
          <w:lang w:val="zh-CN" w:eastAsia="zh-CN"/>
        </w:rPr>
        <w:t>供应商应该</w:t>
      </w:r>
      <w:r w:rsidR="002D262C">
        <w:rPr>
          <w:rFonts w:eastAsia="FangSong_GB2312" w:hint="eastAsia"/>
          <w:lang w:val="zh-CN" w:eastAsia="zh-CN"/>
        </w:rPr>
        <w:t>拨打</w:t>
      </w:r>
      <w:r w:rsidRPr="00BF7FCF">
        <w:rPr>
          <w:rFonts w:eastAsia="FangSong_GB2312"/>
          <w:lang w:val="zh-CN" w:eastAsia="zh-CN"/>
        </w:rPr>
        <w:t>实耐宝商业道德</w:t>
      </w:r>
      <w:r w:rsidR="002D262C">
        <w:rPr>
          <w:rFonts w:eastAsia="FangSong_GB2312" w:hint="eastAsia"/>
          <w:lang w:val="zh-CN" w:eastAsia="zh-CN"/>
        </w:rPr>
        <w:t>帮助热线</w:t>
      </w:r>
      <w:r w:rsidRPr="00BF7FCF">
        <w:rPr>
          <w:rFonts w:eastAsia="FangSong_GB2312"/>
          <w:lang w:val="zh-CN" w:eastAsia="zh-CN"/>
        </w:rPr>
        <w:t xml:space="preserve"> 866-468-6657</w:t>
      </w:r>
      <w:r w:rsidR="002D262C">
        <w:rPr>
          <w:rFonts w:eastAsia="FangSong_GB2312" w:hint="eastAsia"/>
          <w:lang w:val="zh-CN" w:eastAsia="zh-CN"/>
        </w:rPr>
        <w:t>，</w:t>
      </w:r>
      <w:r w:rsidRPr="00BF7FCF">
        <w:rPr>
          <w:rFonts w:eastAsia="FangSong_GB2312"/>
          <w:lang w:val="zh-CN" w:eastAsia="zh-CN"/>
        </w:rPr>
        <w:t>或</w:t>
      </w:r>
      <w:r w:rsidR="002D262C">
        <w:rPr>
          <w:rFonts w:eastAsia="FangSong_GB2312" w:hint="eastAsia"/>
          <w:lang w:val="zh-CN" w:eastAsia="zh-CN"/>
        </w:rPr>
        <w:t>向</w:t>
      </w:r>
      <w:r w:rsidRPr="00BF7FCF">
        <w:rPr>
          <w:rFonts w:eastAsia="FangSong_GB2312"/>
          <w:lang w:val="zh-CN" w:eastAsia="zh-CN"/>
        </w:rPr>
        <w:t>实耐宝副总裁、总法律顾问和秘书</w:t>
      </w:r>
      <w:r w:rsidR="002D262C">
        <w:rPr>
          <w:rFonts w:eastAsia="FangSong_GB2312" w:hint="eastAsia"/>
          <w:lang w:val="zh-CN" w:eastAsia="zh-CN"/>
        </w:rPr>
        <w:t>（</w:t>
      </w:r>
      <w:r w:rsidRPr="00BF7FCF">
        <w:rPr>
          <w:rFonts w:eastAsia="FangSong_GB2312"/>
          <w:lang w:val="zh-CN" w:eastAsia="zh-CN"/>
        </w:rPr>
        <w:t>地址为：</w:t>
      </w:r>
      <w:r w:rsidRPr="00BF7FCF">
        <w:rPr>
          <w:rFonts w:eastAsia="FangSong_GB2312"/>
          <w:lang w:val="zh-CN" w:eastAsia="zh-CN"/>
        </w:rPr>
        <w:t>2801 – 80</w:t>
      </w:r>
      <w:r w:rsidRPr="00BF7FCF">
        <w:rPr>
          <w:rFonts w:eastAsia="FangSong_GB2312"/>
          <w:vertAlign w:val="superscript"/>
          <w:lang w:val="zh-CN" w:eastAsia="zh-CN"/>
        </w:rPr>
        <w:t>th</w:t>
      </w:r>
      <w:r w:rsidRPr="00BF7FCF">
        <w:rPr>
          <w:rFonts w:eastAsia="FangSong_GB2312"/>
          <w:lang w:val="zh-CN" w:eastAsia="zh-CN"/>
        </w:rPr>
        <w:t xml:space="preserve"> Street, Kenosha, WI</w:t>
      </w:r>
      <w:r w:rsidR="00413B4B">
        <w:rPr>
          <w:rFonts w:eastAsia="FangSong_GB2312" w:hint="eastAsia"/>
          <w:lang w:val="zh-CN" w:eastAsia="zh-CN"/>
        </w:rPr>
        <w:t xml:space="preserve"> USA</w:t>
      </w:r>
      <w:r w:rsidR="0049695A" w:rsidRPr="00BF7FCF">
        <w:rPr>
          <w:rFonts w:eastAsia="FangSong_GB2312"/>
          <w:lang w:val="zh-CN" w:eastAsia="zh-CN"/>
        </w:rPr>
        <w:t xml:space="preserve"> </w:t>
      </w:r>
      <w:r w:rsidRPr="00BF7FCF">
        <w:rPr>
          <w:rFonts w:eastAsia="FangSong_GB2312"/>
          <w:lang w:val="zh-CN" w:eastAsia="zh-CN"/>
        </w:rPr>
        <w:t>53143</w:t>
      </w:r>
      <w:r w:rsidR="002D262C">
        <w:rPr>
          <w:rFonts w:eastAsia="FangSong_GB2312" w:hint="eastAsia"/>
          <w:lang w:val="zh-CN" w:eastAsia="zh-CN"/>
        </w:rPr>
        <w:t>）进行举报</w:t>
      </w:r>
      <w:r w:rsidRPr="00BF7FCF">
        <w:rPr>
          <w:rFonts w:eastAsia="FangSong_GB2312"/>
          <w:lang w:val="zh-CN" w:eastAsia="zh-CN"/>
        </w:rPr>
        <w:t>。</w:t>
      </w:r>
    </w:p>
    <w:p w14:paraId="21911241" w14:textId="77777777" w:rsidR="00EA3F59" w:rsidRPr="00BF7FCF" w:rsidRDefault="00EA3F59" w:rsidP="003113B7">
      <w:pPr>
        <w:autoSpaceDE w:val="0"/>
        <w:autoSpaceDN w:val="0"/>
        <w:adjustRightInd w:val="0"/>
        <w:spacing w:before="120"/>
        <w:ind w:left="720"/>
        <w:jc w:val="both"/>
        <w:rPr>
          <w:rFonts w:eastAsia="FangSong_GB2312" w:hint="eastAsia"/>
          <w:lang w:eastAsia="zh-CN"/>
        </w:rPr>
      </w:pPr>
    </w:p>
    <w:p w14:paraId="0FCEF2C2" w14:textId="77777777" w:rsidR="00BF7FCF" w:rsidRDefault="00EC7232" w:rsidP="00EC7232">
      <w:pPr>
        <w:numPr>
          <w:ilvl w:val="0"/>
          <w:numId w:val="11"/>
        </w:numPr>
        <w:autoSpaceDE w:val="0"/>
        <w:autoSpaceDN w:val="0"/>
        <w:adjustRightInd w:val="0"/>
        <w:spacing w:before="120"/>
        <w:ind w:left="720"/>
        <w:jc w:val="both"/>
        <w:rPr>
          <w:rFonts w:eastAsia="FangSong_GB2312"/>
          <w:lang w:eastAsia="zh-CN"/>
        </w:rPr>
      </w:pPr>
      <w:r w:rsidRPr="00BF7FCF">
        <w:rPr>
          <w:rFonts w:eastAsia="FangSong_GB2312"/>
          <w:noProof/>
          <w:lang w:eastAsia="zh-CN"/>
        </w:rPr>
        <w:t>Suppliers are expected to comply with all applicable treaties, agreements, laws and regulations governing the protection, use and disclosure of intellectual property, proprietary, confidential and personal information.</w:t>
      </w:r>
      <w:r w:rsidR="0049695A" w:rsidRPr="00BF7FCF">
        <w:rPr>
          <w:rFonts w:eastAsia="FangSong_GB2312"/>
          <w:noProof/>
          <w:lang w:eastAsia="zh-CN"/>
        </w:rPr>
        <w:t xml:space="preserve"> Suppliers are expected to comply with all other applicable national and international laws and regulations.</w:t>
      </w:r>
    </w:p>
    <w:p w14:paraId="1143BA12" w14:textId="4D251D83" w:rsidR="00EC7232" w:rsidRPr="00BF7FCF" w:rsidRDefault="00EC7232" w:rsidP="00BF7FCF">
      <w:pPr>
        <w:autoSpaceDE w:val="0"/>
        <w:autoSpaceDN w:val="0"/>
        <w:adjustRightInd w:val="0"/>
        <w:spacing w:before="120"/>
        <w:ind w:left="720"/>
        <w:jc w:val="both"/>
        <w:rPr>
          <w:rFonts w:eastAsia="FangSong_GB2312"/>
          <w:lang w:eastAsia="zh-CN"/>
        </w:rPr>
      </w:pPr>
      <w:r w:rsidRPr="00BF7FCF">
        <w:rPr>
          <w:rFonts w:eastAsia="FangSong_GB2312"/>
          <w:lang w:val="zh-CN" w:eastAsia="zh-CN"/>
        </w:rPr>
        <w:t>供应商应遵守</w:t>
      </w:r>
      <w:r w:rsidR="002D262C">
        <w:rPr>
          <w:rFonts w:eastAsia="FangSong_GB2312" w:hint="eastAsia"/>
          <w:lang w:val="zh-CN" w:eastAsia="zh-CN"/>
        </w:rPr>
        <w:t>所有</w:t>
      </w:r>
      <w:r w:rsidRPr="00BF7FCF">
        <w:rPr>
          <w:rFonts w:eastAsia="FangSong_GB2312"/>
          <w:lang w:val="zh-CN" w:eastAsia="zh-CN"/>
        </w:rPr>
        <w:t>关于</w:t>
      </w:r>
      <w:r w:rsidR="00E90772" w:rsidRPr="00BF7FCF">
        <w:rPr>
          <w:rFonts w:eastAsia="FangSong_GB2312"/>
          <w:lang w:val="zh-CN" w:eastAsia="zh-CN"/>
        </w:rPr>
        <w:t>知识</w:t>
      </w:r>
      <w:r w:rsidR="00E90772">
        <w:rPr>
          <w:rFonts w:eastAsia="FangSong_GB2312" w:hint="eastAsia"/>
          <w:lang w:val="zh-CN" w:eastAsia="zh-CN"/>
        </w:rPr>
        <w:t>财产、专有</w:t>
      </w:r>
      <w:r w:rsidR="00E90772">
        <w:rPr>
          <w:rFonts w:eastAsia="FangSong_GB2312"/>
          <w:lang w:val="zh-CN" w:eastAsia="zh-CN"/>
        </w:rPr>
        <w:t>信息</w:t>
      </w:r>
      <w:r w:rsidR="00E90772">
        <w:rPr>
          <w:rFonts w:eastAsia="FangSong_GB2312" w:hint="eastAsia"/>
          <w:lang w:val="zh-CN" w:eastAsia="zh-CN"/>
        </w:rPr>
        <w:t>、保密</w:t>
      </w:r>
      <w:r w:rsidR="00E90772">
        <w:rPr>
          <w:rFonts w:eastAsia="FangSong_GB2312"/>
          <w:lang w:val="zh-CN" w:eastAsia="zh-CN"/>
        </w:rPr>
        <w:t>信息以及</w:t>
      </w:r>
      <w:r w:rsidR="00E90772">
        <w:rPr>
          <w:rFonts w:eastAsia="FangSong_GB2312" w:hint="eastAsia"/>
          <w:lang w:val="zh-CN" w:eastAsia="zh-CN"/>
        </w:rPr>
        <w:t>个人</w:t>
      </w:r>
      <w:r w:rsidR="00E90772" w:rsidRPr="00BF7FCF">
        <w:rPr>
          <w:rFonts w:eastAsia="FangSong_GB2312"/>
          <w:lang w:val="zh-CN" w:eastAsia="zh-CN"/>
        </w:rPr>
        <w:t>信息</w:t>
      </w:r>
      <w:r w:rsidR="00E90772">
        <w:rPr>
          <w:rFonts w:eastAsia="FangSong_GB2312"/>
          <w:lang w:val="zh-CN" w:eastAsia="zh-CN"/>
        </w:rPr>
        <w:t>的</w:t>
      </w:r>
      <w:r w:rsidRPr="00BF7FCF">
        <w:rPr>
          <w:rFonts w:eastAsia="FangSong_GB2312"/>
          <w:lang w:val="zh-CN" w:eastAsia="zh-CN"/>
        </w:rPr>
        <w:t>保护、使用、</w:t>
      </w:r>
      <w:r w:rsidR="002D262C">
        <w:rPr>
          <w:rFonts w:eastAsia="FangSong_GB2312" w:hint="eastAsia"/>
          <w:lang w:val="zh-CN" w:eastAsia="zh-CN"/>
        </w:rPr>
        <w:t>披露</w:t>
      </w:r>
      <w:r w:rsidRPr="00BF7FCF">
        <w:rPr>
          <w:rFonts w:eastAsia="FangSong_GB2312"/>
          <w:lang w:val="zh-CN" w:eastAsia="zh-CN"/>
        </w:rPr>
        <w:t>的所有协定、协议与法律法规。供应商应遵守其他相关的国内</w:t>
      </w:r>
      <w:r w:rsidR="0086263A">
        <w:rPr>
          <w:rFonts w:eastAsia="FangSong_GB2312" w:hint="eastAsia"/>
          <w:lang w:val="zh-CN" w:eastAsia="zh-CN"/>
        </w:rPr>
        <w:t>与</w:t>
      </w:r>
      <w:r w:rsidRPr="00BF7FCF">
        <w:rPr>
          <w:rFonts w:eastAsia="FangSong_GB2312"/>
          <w:lang w:val="zh-CN" w:eastAsia="zh-CN"/>
        </w:rPr>
        <w:t>国际法律法规</w:t>
      </w:r>
      <w:r w:rsidR="0049695A" w:rsidRPr="00BF7FCF">
        <w:rPr>
          <w:rFonts w:eastAsia="FangSong_GB2312"/>
          <w:lang w:val="zh-CN" w:eastAsia="zh-CN"/>
        </w:rPr>
        <w:t>。</w:t>
      </w:r>
    </w:p>
    <w:p w14:paraId="6E4603DA" w14:textId="77777777" w:rsidR="00BF7FCF" w:rsidRPr="0035405F" w:rsidRDefault="00EC7232" w:rsidP="00BF7FCF">
      <w:pPr>
        <w:numPr>
          <w:ilvl w:val="0"/>
          <w:numId w:val="11"/>
        </w:numPr>
        <w:autoSpaceDE w:val="0"/>
        <w:autoSpaceDN w:val="0"/>
        <w:adjustRightInd w:val="0"/>
        <w:spacing w:before="120"/>
        <w:ind w:left="720"/>
        <w:jc w:val="both"/>
        <w:rPr>
          <w:rFonts w:eastAsia="FangSong_GB2312"/>
          <w:lang w:eastAsia="zh-CN"/>
        </w:rPr>
      </w:pPr>
      <w:r w:rsidRPr="0035405F">
        <w:rPr>
          <w:rFonts w:eastAsia="FangSong_GB2312"/>
          <w:noProof/>
          <w:lang w:eastAsia="zh-CN"/>
        </w:rPr>
        <w:t>Suppliers using subcontractors to provide goods and services to Snap-on will also be responsible for the subcontracted party for compliance with this Code.</w:t>
      </w:r>
    </w:p>
    <w:p w14:paraId="0F0EAEB2" w14:textId="6208FD70" w:rsidR="00BF7FCF" w:rsidRPr="0035405F" w:rsidRDefault="00EC7232" w:rsidP="00EC7232">
      <w:pPr>
        <w:autoSpaceDE w:val="0"/>
        <w:autoSpaceDN w:val="0"/>
        <w:adjustRightInd w:val="0"/>
        <w:spacing w:before="120"/>
        <w:ind w:left="720"/>
        <w:jc w:val="both"/>
        <w:rPr>
          <w:rFonts w:eastAsia="FangSong_GB2312"/>
          <w:lang w:eastAsia="zh-CN"/>
        </w:rPr>
      </w:pPr>
      <w:r w:rsidRPr="00BF7FCF">
        <w:rPr>
          <w:rFonts w:eastAsia="FangSong_GB2312"/>
          <w:noProof/>
          <w:lang w:eastAsia="zh-CN"/>
        </w:rPr>
        <w:t>Suppliers are required to periodically certify that they (a) have read and understand Snap-on’s Policy Against Human Trafficking and Slavery as well as this Code</w:t>
      </w:r>
      <w:r w:rsidR="00824E98">
        <w:rPr>
          <w:rFonts w:eastAsia="FangSong_GB2312"/>
          <w:noProof/>
          <w:lang w:eastAsia="zh-CN"/>
        </w:rPr>
        <w:t>;</w:t>
      </w:r>
      <w:r w:rsidRPr="00BF7FCF">
        <w:rPr>
          <w:rFonts w:eastAsia="FangSong_GB2312"/>
          <w:noProof/>
          <w:lang w:eastAsia="zh-CN"/>
        </w:rPr>
        <w:t xml:space="preserve"> and (b) comply with the Policy Against Human Trafficking and Slavery, this Code, and all relevant laws and labor standards of the country or countries in which they are doing business.</w:t>
      </w:r>
    </w:p>
    <w:p w14:paraId="415096BD" w14:textId="134B072B" w:rsidR="002D60BC" w:rsidRPr="00BF7FCF" w:rsidRDefault="00EC7232" w:rsidP="00EC7232">
      <w:pPr>
        <w:autoSpaceDE w:val="0"/>
        <w:autoSpaceDN w:val="0"/>
        <w:adjustRightInd w:val="0"/>
        <w:spacing w:before="120"/>
        <w:ind w:left="720"/>
        <w:jc w:val="both"/>
        <w:rPr>
          <w:rStyle w:val="tw4winMark"/>
          <w:rFonts w:ascii="Times New Roman" w:eastAsia="FangSong_GB2312" w:hAnsi="Times New Roman" w:cs="Times New Roman"/>
          <w:vanish w:val="0"/>
          <w:lang w:eastAsia="zh-CN"/>
        </w:rPr>
      </w:pPr>
      <w:r w:rsidRPr="00BF7FCF">
        <w:rPr>
          <w:rFonts w:eastAsia="FangSong_GB2312"/>
          <w:noProof/>
          <w:lang w:eastAsia="zh-CN"/>
        </w:rPr>
        <w:t>Snap-on reserves the right to monitor supplier compliance with this Code through supplier surveys and certifications as well as other means that Snap-on deems appropriate.</w:t>
      </w:r>
      <w:r w:rsidR="0049695A" w:rsidRPr="00BF7FCF">
        <w:rPr>
          <w:rFonts w:eastAsia="FangSong_GB2312"/>
          <w:lang w:eastAsia="zh-CN"/>
        </w:rPr>
        <w:t xml:space="preserve"> </w:t>
      </w:r>
      <w:r w:rsidR="0049695A" w:rsidRPr="00BF7FCF">
        <w:rPr>
          <w:rFonts w:eastAsia="FangSong_GB2312"/>
          <w:noProof/>
          <w:lang w:eastAsia="zh-CN"/>
        </w:rPr>
        <w:t>If a supplier is found in violation of this Code, Snap-on will require the supplier to take prompt, remedial measures to address the violation, including instituting clear and trustworthy action plans to ensure compliance with this Code.</w:t>
      </w:r>
      <w:r w:rsidR="0049695A" w:rsidRPr="00BF7FCF">
        <w:rPr>
          <w:rFonts w:eastAsia="FangSong_GB2312"/>
          <w:lang w:eastAsia="zh-CN"/>
        </w:rPr>
        <w:t xml:space="preserve"> </w:t>
      </w:r>
      <w:r w:rsidR="0049695A" w:rsidRPr="00BF7FCF">
        <w:rPr>
          <w:rFonts w:eastAsia="FangSong_GB2312"/>
          <w:noProof/>
          <w:lang w:eastAsia="zh-CN"/>
        </w:rPr>
        <w:t>While Snap-on is committed to work</w:t>
      </w:r>
      <w:r w:rsidR="00CD270B">
        <w:rPr>
          <w:rFonts w:eastAsia="FangSong_GB2312"/>
          <w:noProof/>
          <w:lang w:eastAsia="zh-CN"/>
        </w:rPr>
        <w:t>ing</w:t>
      </w:r>
      <w:r w:rsidR="0049695A" w:rsidRPr="00BF7FCF">
        <w:rPr>
          <w:rFonts w:eastAsia="FangSong_GB2312"/>
          <w:noProof/>
          <w:lang w:eastAsia="zh-CN"/>
        </w:rPr>
        <w:t xml:space="preserve"> with suppliers to improve workplace conditions, Snap-on maintains the right to terminate its relationship, without liability to Snap-on, with suppliers who violate this Code, refuse to rectify deficiencies or fail to provide Snap-on with requested surveys and certifications.</w:t>
      </w:r>
    </w:p>
    <w:p w14:paraId="4BB3B3B7" w14:textId="23E9F944" w:rsidR="0035405F" w:rsidRDefault="0035405F" w:rsidP="0035405F">
      <w:pPr>
        <w:autoSpaceDE w:val="0"/>
        <w:autoSpaceDN w:val="0"/>
        <w:adjustRightInd w:val="0"/>
        <w:spacing w:before="120"/>
        <w:ind w:left="720"/>
        <w:jc w:val="both"/>
        <w:rPr>
          <w:rFonts w:eastAsia="FangSong_GB2312"/>
          <w:lang w:val="zh-CN" w:eastAsia="zh-CN"/>
        </w:rPr>
      </w:pPr>
      <w:r w:rsidRPr="00BF7FCF">
        <w:rPr>
          <w:rFonts w:eastAsia="FangSong_GB2312"/>
          <w:lang w:val="zh-CN" w:eastAsia="zh-CN"/>
        </w:rPr>
        <w:t>利用分包商向实耐宝提供产品与服务的供应商应确保其分包商遵守本</w:t>
      </w:r>
      <w:r w:rsidR="0086263A" w:rsidRPr="00BF7FCF">
        <w:rPr>
          <w:rFonts w:eastAsia="FangSong_GB2312"/>
          <w:lang w:val="zh-CN" w:eastAsia="zh-CN"/>
        </w:rPr>
        <w:t>《供应商</w:t>
      </w:r>
      <w:r w:rsidR="0086263A">
        <w:rPr>
          <w:rFonts w:eastAsia="FangSong_GB2312" w:hint="eastAsia"/>
          <w:lang w:val="zh-CN" w:eastAsia="zh-CN"/>
        </w:rPr>
        <w:t>商业行为</w:t>
      </w:r>
      <w:r w:rsidR="0086263A" w:rsidRPr="00BF7FCF">
        <w:rPr>
          <w:rFonts w:eastAsia="FangSong_GB2312"/>
          <w:lang w:val="zh-CN" w:eastAsia="zh-CN"/>
        </w:rPr>
        <w:t>准则》</w:t>
      </w:r>
      <w:r w:rsidRPr="00BF7FCF">
        <w:rPr>
          <w:rFonts w:eastAsia="FangSong_GB2312"/>
          <w:lang w:val="zh-CN" w:eastAsia="zh-CN"/>
        </w:rPr>
        <w:t>。</w:t>
      </w:r>
    </w:p>
    <w:p w14:paraId="48025244" w14:textId="4C4FCB8D" w:rsidR="0035405F" w:rsidRDefault="0035405F" w:rsidP="00EC7232">
      <w:pPr>
        <w:autoSpaceDE w:val="0"/>
        <w:autoSpaceDN w:val="0"/>
        <w:adjustRightInd w:val="0"/>
        <w:spacing w:before="120"/>
        <w:ind w:left="720"/>
        <w:jc w:val="both"/>
        <w:rPr>
          <w:rFonts w:eastAsia="FangSong_GB2312"/>
          <w:lang w:val="zh-CN" w:eastAsia="zh-CN"/>
        </w:rPr>
      </w:pPr>
      <w:r w:rsidRPr="00BF7FCF">
        <w:rPr>
          <w:rFonts w:eastAsia="FangSong_GB2312"/>
          <w:lang w:val="zh-CN" w:eastAsia="zh-CN"/>
        </w:rPr>
        <w:t>供应商必须定期确认其</w:t>
      </w:r>
      <w:r w:rsidR="0086263A">
        <w:rPr>
          <w:rFonts w:eastAsia="FangSong_GB2312" w:hint="eastAsia"/>
          <w:lang w:val="zh-CN" w:eastAsia="zh-CN"/>
        </w:rPr>
        <w:t>（</w:t>
      </w:r>
      <w:r w:rsidRPr="00BF7FCF">
        <w:rPr>
          <w:rFonts w:eastAsia="FangSong_GB2312"/>
          <w:lang w:val="zh-CN" w:eastAsia="zh-CN"/>
        </w:rPr>
        <w:t>a</w:t>
      </w:r>
      <w:r w:rsidR="0086263A">
        <w:rPr>
          <w:rFonts w:eastAsia="FangSong_GB2312" w:hint="eastAsia"/>
          <w:lang w:val="zh-CN" w:eastAsia="zh-CN"/>
        </w:rPr>
        <w:t>）</w:t>
      </w:r>
      <w:r w:rsidRPr="00BF7FCF">
        <w:rPr>
          <w:rFonts w:eastAsia="FangSong_GB2312"/>
          <w:lang w:val="zh-CN" w:eastAsia="zh-CN"/>
        </w:rPr>
        <w:t>已阅读并理解实耐宝的《反人口贩卖与</w:t>
      </w:r>
      <w:r w:rsidR="0086263A">
        <w:rPr>
          <w:rFonts w:eastAsia="FangSong_GB2312" w:hint="eastAsia"/>
          <w:lang w:val="zh-CN" w:eastAsia="zh-CN"/>
        </w:rPr>
        <w:t>反</w:t>
      </w:r>
      <w:r w:rsidRPr="00BF7FCF">
        <w:rPr>
          <w:rFonts w:eastAsia="FangSong_GB2312"/>
          <w:lang w:val="zh-CN" w:eastAsia="zh-CN"/>
        </w:rPr>
        <w:t>奴役政策》以及本</w:t>
      </w:r>
      <w:r w:rsidR="0086263A" w:rsidRPr="00BF7FCF">
        <w:rPr>
          <w:rFonts w:eastAsia="FangSong_GB2312"/>
          <w:lang w:val="zh-CN" w:eastAsia="zh-CN"/>
        </w:rPr>
        <w:t>《供应商</w:t>
      </w:r>
      <w:r w:rsidR="0086263A">
        <w:rPr>
          <w:rFonts w:eastAsia="FangSong_GB2312" w:hint="eastAsia"/>
          <w:lang w:val="zh-CN" w:eastAsia="zh-CN"/>
        </w:rPr>
        <w:t>商业行为</w:t>
      </w:r>
      <w:r w:rsidR="0086263A" w:rsidRPr="00BF7FCF">
        <w:rPr>
          <w:rFonts w:eastAsia="FangSong_GB2312"/>
          <w:lang w:val="zh-CN" w:eastAsia="zh-CN"/>
        </w:rPr>
        <w:t>准则》</w:t>
      </w:r>
      <w:r w:rsidR="0086263A">
        <w:rPr>
          <w:rFonts w:eastAsia="FangSong_GB2312" w:hint="eastAsia"/>
          <w:lang w:val="zh-CN" w:eastAsia="zh-CN"/>
        </w:rPr>
        <w:t>，并且（</w:t>
      </w:r>
      <w:r w:rsidRPr="00BF7FCF">
        <w:rPr>
          <w:rFonts w:eastAsia="FangSong_GB2312"/>
          <w:lang w:val="zh-CN" w:eastAsia="zh-CN"/>
        </w:rPr>
        <w:t>b</w:t>
      </w:r>
      <w:r w:rsidR="0086263A">
        <w:rPr>
          <w:rFonts w:eastAsia="FangSong_GB2312" w:hint="eastAsia"/>
          <w:lang w:val="zh-CN" w:eastAsia="zh-CN"/>
        </w:rPr>
        <w:t>）</w:t>
      </w:r>
      <w:r w:rsidRPr="00BF7FCF">
        <w:rPr>
          <w:rFonts w:eastAsia="FangSong_GB2312"/>
          <w:lang w:val="zh-CN" w:eastAsia="zh-CN"/>
        </w:rPr>
        <w:t>遵守该《反人口贩卖与</w:t>
      </w:r>
      <w:r w:rsidR="0086263A">
        <w:rPr>
          <w:rFonts w:eastAsia="FangSong_GB2312" w:hint="eastAsia"/>
          <w:lang w:val="zh-CN" w:eastAsia="zh-CN"/>
        </w:rPr>
        <w:t>反</w:t>
      </w:r>
      <w:r w:rsidRPr="00BF7FCF">
        <w:rPr>
          <w:rFonts w:eastAsia="FangSong_GB2312"/>
          <w:lang w:val="zh-CN" w:eastAsia="zh-CN"/>
        </w:rPr>
        <w:t>奴役政策》</w:t>
      </w:r>
      <w:r w:rsidR="0086263A">
        <w:rPr>
          <w:rFonts w:eastAsia="FangSong_GB2312" w:hint="eastAsia"/>
          <w:lang w:val="zh-CN" w:eastAsia="zh-CN"/>
        </w:rPr>
        <w:t>以及本</w:t>
      </w:r>
      <w:r w:rsidR="00F164AD" w:rsidRPr="00BF7FCF">
        <w:rPr>
          <w:rFonts w:eastAsia="FangSong_GB2312"/>
          <w:lang w:val="zh-CN" w:eastAsia="zh-CN"/>
        </w:rPr>
        <w:t>《供应商</w:t>
      </w:r>
      <w:r w:rsidR="00F164AD">
        <w:rPr>
          <w:rFonts w:eastAsia="FangSong_GB2312" w:hint="eastAsia"/>
          <w:lang w:val="zh-CN" w:eastAsia="zh-CN"/>
        </w:rPr>
        <w:t>商业行为</w:t>
      </w:r>
      <w:r w:rsidR="00F164AD" w:rsidRPr="00BF7FCF">
        <w:rPr>
          <w:rFonts w:eastAsia="FangSong_GB2312"/>
          <w:lang w:val="zh-CN" w:eastAsia="zh-CN"/>
        </w:rPr>
        <w:t>准则》</w:t>
      </w:r>
      <w:r w:rsidRPr="00BF7FCF">
        <w:rPr>
          <w:rFonts w:eastAsia="FangSong_GB2312"/>
          <w:lang w:val="zh-CN" w:eastAsia="zh-CN"/>
        </w:rPr>
        <w:t>，以及业务经营所在国的所有相关法律和劳动标准。</w:t>
      </w:r>
    </w:p>
    <w:p w14:paraId="1C1ACBEE" w14:textId="6D810BF1" w:rsidR="00EC7232" w:rsidRPr="00BF7FCF" w:rsidRDefault="00EC7232" w:rsidP="00EC7232">
      <w:pPr>
        <w:autoSpaceDE w:val="0"/>
        <w:autoSpaceDN w:val="0"/>
        <w:adjustRightInd w:val="0"/>
        <w:spacing w:before="120"/>
        <w:ind w:left="720"/>
        <w:jc w:val="both"/>
        <w:rPr>
          <w:rFonts w:eastAsia="FangSong_GB2312"/>
          <w:lang w:eastAsia="zh-CN"/>
        </w:rPr>
      </w:pPr>
      <w:r w:rsidRPr="00BF7FCF">
        <w:rPr>
          <w:rFonts w:eastAsia="FangSong_GB2312"/>
          <w:lang w:val="zh-CN" w:eastAsia="zh-CN"/>
        </w:rPr>
        <w:t>实耐宝保留通过供应商调查和认证</w:t>
      </w:r>
      <w:r w:rsidR="00F164AD">
        <w:rPr>
          <w:rFonts w:eastAsia="FangSong_GB2312" w:hint="eastAsia"/>
          <w:lang w:val="zh-CN" w:eastAsia="zh-CN"/>
        </w:rPr>
        <w:t>以及</w:t>
      </w:r>
      <w:r w:rsidRPr="00BF7FCF">
        <w:rPr>
          <w:rFonts w:eastAsia="FangSong_GB2312"/>
          <w:lang w:val="zh-CN" w:eastAsia="zh-CN"/>
        </w:rPr>
        <w:t>实耐宝认为适当的</w:t>
      </w:r>
      <w:r w:rsidR="00F164AD">
        <w:rPr>
          <w:rFonts w:eastAsia="FangSong_GB2312" w:hint="eastAsia"/>
          <w:lang w:val="zh-CN" w:eastAsia="zh-CN"/>
        </w:rPr>
        <w:t>其他</w:t>
      </w:r>
      <w:r w:rsidRPr="00BF7FCF">
        <w:rPr>
          <w:rFonts w:eastAsia="FangSong_GB2312"/>
          <w:lang w:val="zh-CN" w:eastAsia="zh-CN"/>
        </w:rPr>
        <w:t>方式对供应商合规性进行监督的权利。若发现供应商违反本</w:t>
      </w:r>
      <w:r w:rsidR="00F164AD" w:rsidRPr="00BF7FCF">
        <w:rPr>
          <w:rFonts w:eastAsia="FangSong_GB2312"/>
          <w:lang w:val="zh-CN" w:eastAsia="zh-CN"/>
        </w:rPr>
        <w:t>《供应商</w:t>
      </w:r>
      <w:r w:rsidR="00F164AD">
        <w:rPr>
          <w:rFonts w:eastAsia="FangSong_GB2312" w:hint="eastAsia"/>
          <w:lang w:val="zh-CN" w:eastAsia="zh-CN"/>
        </w:rPr>
        <w:t>商业行为</w:t>
      </w:r>
      <w:r w:rsidR="00F164AD" w:rsidRPr="00BF7FCF">
        <w:rPr>
          <w:rFonts w:eastAsia="FangSong_GB2312"/>
          <w:lang w:val="zh-CN" w:eastAsia="zh-CN"/>
        </w:rPr>
        <w:t>准则》</w:t>
      </w:r>
      <w:r w:rsidRPr="00BF7FCF">
        <w:rPr>
          <w:rFonts w:eastAsia="FangSong_GB2312"/>
          <w:lang w:val="zh-CN" w:eastAsia="zh-CN"/>
        </w:rPr>
        <w:t>，实耐宝将要求其立即采取纠正措施解决违规问题，包括制定明确、可信的行动计划确保符合本</w:t>
      </w:r>
      <w:r w:rsidR="00F164AD" w:rsidRPr="00BF7FCF">
        <w:rPr>
          <w:rFonts w:eastAsia="FangSong_GB2312"/>
          <w:lang w:val="zh-CN" w:eastAsia="zh-CN"/>
        </w:rPr>
        <w:t>《供应商</w:t>
      </w:r>
      <w:r w:rsidR="00F164AD">
        <w:rPr>
          <w:rFonts w:eastAsia="FangSong_GB2312" w:hint="eastAsia"/>
          <w:lang w:val="zh-CN" w:eastAsia="zh-CN"/>
        </w:rPr>
        <w:t>商业行为</w:t>
      </w:r>
      <w:r w:rsidR="00F164AD" w:rsidRPr="00BF7FCF">
        <w:rPr>
          <w:rFonts w:eastAsia="FangSong_GB2312"/>
          <w:lang w:val="zh-CN" w:eastAsia="zh-CN"/>
        </w:rPr>
        <w:t>准则》</w:t>
      </w:r>
      <w:r w:rsidRPr="00BF7FCF">
        <w:rPr>
          <w:rFonts w:eastAsia="FangSong_GB2312"/>
          <w:lang w:val="zh-CN" w:eastAsia="zh-CN"/>
        </w:rPr>
        <w:t>之规定。实耐宝致力于与供应商共同改善工作场所的环境，但对于</w:t>
      </w:r>
      <w:r w:rsidR="00F164AD">
        <w:rPr>
          <w:rFonts w:eastAsia="FangSong_GB2312" w:hint="eastAsia"/>
          <w:lang w:val="zh-CN" w:eastAsia="zh-CN"/>
        </w:rPr>
        <w:t>违反</w:t>
      </w:r>
      <w:r w:rsidRPr="00BF7FCF">
        <w:rPr>
          <w:rFonts w:eastAsia="FangSong_GB2312"/>
          <w:lang w:val="zh-CN" w:eastAsia="zh-CN"/>
        </w:rPr>
        <w:t>本</w:t>
      </w:r>
      <w:r w:rsidR="00F164AD" w:rsidRPr="00BF7FCF">
        <w:rPr>
          <w:rFonts w:eastAsia="FangSong_GB2312"/>
          <w:lang w:val="zh-CN" w:eastAsia="zh-CN"/>
        </w:rPr>
        <w:t>《供应商</w:t>
      </w:r>
      <w:r w:rsidR="00F164AD">
        <w:rPr>
          <w:rFonts w:eastAsia="FangSong_GB2312" w:hint="eastAsia"/>
          <w:lang w:val="zh-CN" w:eastAsia="zh-CN"/>
        </w:rPr>
        <w:t>商业行为</w:t>
      </w:r>
      <w:r w:rsidR="00F164AD" w:rsidRPr="00BF7FCF">
        <w:rPr>
          <w:rFonts w:eastAsia="FangSong_GB2312"/>
          <w:lang w:val="zh-CN" w:eastAsia="zh-CN"/>
        </w:rPr>
        <w:t>准则》</w:t>
      </w:r>
      <w:r w:rsidR="00F164AD">
        <w:rPr>
          <w:rFonts w:eastAsia="FangSong_GB2312" w:hint="eastAsia"/>
          <w:lang w:val="zh-CN" w:eastAsia="zh-CN"/>
        </w:rPr>
        <w:t>、</w:t>
      </w:r>
      <w:r w:rsidRPr="00BF7FCF">
        <w:rPr>
          <w:rFonts w:eastAsia="FangSong_GB2312"/>
          <w:lang w:val="zh-CN" w:eastAsia="zh-CN"/>
        </w:rPr>
        <w:t>拒绝整改或未向实耐宝提供所需调查和认证的供应商，实耐宝有权与其终止业务关系，且无须对此承担责任。</w:t>
      </w:r>
    </w:p>
    <w:p w14:paraId="4B0E190A" w14:textId="77777777" w:rsidR="00491D5F" w:rsidRDefault="00491D5F" w:rsidP="005A749A">
      <w:pPr>
        <w:jc w:val="both"/>
        <w:rPr>
          <w:rFonts w:eastAsia="FangSong_GB2312"/>
          <w:b/>
          <w:lang w:eastAsia="zh-CN"/>
        </w:rPr>
      </w:pPr>
    </w:p>
    <w:p w14:paraId="76E37B95" w14:textId="77777777" w:rsidR="00BF7FCF" w:rsidRPr="00BF7FCF" w:rsidRDefault="00BF7FCF" w:rsidP="005A749A">
      <w:pPr>
        <w:jc w:val="both"/>
        <w:rPr>
          <w:rFonts w:eastAsia="FangSong_GB2312"/>
          <w:b/>
          <w:lang w:eastAsia="zh-CN"/>
        </w:rPr>
        <w:sectPr w:rsidR="00BF7FCF" w:rsidRPr="00BF7FCF" w:rsidSect="00EA3F59">
          <w:footerReference w:type="even" r:id="rId8"/>
          <w:type w:val="continuous"/>
          <w:pgSz w:w="12240" w:h="15840"/>
          <w:pgMar w:top="864" w:right="864" w:bottom="864" w:left="864" w:header="720" w:footer="288" w:gutter="0"/>
          <w:cols w:space="720"/>
          <w:titlePg/>
          <w:docGrid w:linePitch="360"/>
        </w:sectPr>
      </w:pPr>
    </w:p>
    <w:p w14:paraId="1008F300" w14:textId="77777777" w:rsidR="00724253" w:rsidRPr="00BF7FCF" w:rsidRDefault="00724253" w:rsidP="005A749A">
      <w:pPr>
        <w:ind w:left="360"/>
        <w:jc w:val="both"/>
        <w:rPr>
          <w:rFonts w:eastAsia="FangSong_GB2312"/>
          <w:lang w:eastAsia="zh-CN"/>
        </w:rPr>
      </w:pPr>
    </w:p>
    <w:p w14:paraId="425F01D2" w14:textId="77777777" w:rsidR="002D60BC" w:rsidRPr="00BF7FCF" w:rsidRDefault="00EC7232" w:rsidP="00EC7232">
      <w:pPr>
        <w:ind w:left="360"/>
        <w:jc w:val="both"/>
        <w:rPr>
          <w:rStyle w:val="tw4winMark"/>
          <w:rFonts w:ascii="Times New Roman" w:eastAsia="FangSong_GB2312" w:hAnsi="Times New Roman" w:cs="Times New Roman"/>
          <w:vanish w:val="0"/>
          <w:lang w:eastAsia="zh-CN"/>
        </w:rPr>
      </w:pPr>
      <w:r w:rsidRPr="00BF7FCF">
        <w:rPr>
          <w:rFonts w:eastAsia="FangSong_GB2312"/>
          <w:noProof/>
          <w:lang w:eastAsia="zh-CN"/>
        </w:rPr>
        <w:t>This Supplier Code of Business Conduct applies to all Snap-on companies worldwide.</w:t>
      </w:r>
    </w:p>
    <w:p w14:paraId="51D59F51" w14:textId="1AC873F8" w:rsidR="00A03E37" w:rsidRDefault="00EC7232" w:rsidP="0005423F">
      <w:pPr>
        <w:ind w:left="360"/>
        <w:jc w:val="both"/>
        <w:rPr>
          <w:rFonts w:eastAsia="FangSong_GB2312"/>
          <w:lang w:val="zh-CN" w:eastAsia="zh-CN"/>
        </w:rPr>
      </w:pPr>
      <w:r w:rsidRPr="00BF7FCF">
        <w:rPr>
          <w:rFonts w:eastAsia="FangSong_GB2312"/>
          <w:lang w:val="zh-CN" w:eastAsia="zh-CN"/>
        </w:rPr>
        <w:t>本</w:t>
      </w:r>
      <w:r w:rsidR="00F164AD" w:rsidRPr="00BF7FCF">
        <w:rPr>
          <w:rFonts w:eastAsia="FangSong_GB2312"/>
          <w:lang w:val="zh-CN" w:eastAsia="zh-CN"/>
        </w:rPr>
        <w:t>《供应商</w:t>
      </w:r>
      <w:r w:rsidR="00F164AD">
        <w:rPr>
          <w:rFonts w:eastAsia="FangSong_GB2312" w:hint="eastAsia"/>
          <w:lang w:val="zh-CN" w:eastAsia="zh-CN"/>
        </w:rPr>
        <w:t>商业行为</w:t>
      </w:r>
      <w:r w:rsidR="00F164AD" w:rsidRPr="00BF7FCF">
        <w:rPr>
          <w:rFonts w:eastAsia="FangSong_GB2312"/>
          <w:lang w:val="zh-CN" w:eastAsia="zh-CN"/>
        </w:rPr>
        <w:t>准则》</w:t>
      </w:r>
      <w:r w:rsidRPr="00BF7FCF">
        <w:rPr>
          <w:rFonts w:eastAsia="FangSong_GB2312"/>
          <w:lang w:val="zh-CN" w:eastAsia="zh-CN"/>
        </w:rPr>
        <w:t>适用于全球所有实耐宝企业。</w:t>
      </w:r>
    </w:p>
    <w:p w14:paraId="0B4DD1F4" w14:textId="77777777" w:rsidR="0005423F" w:rsidRPr="00BF7FCF" w:rsidRDefault="0005423F" w:rsidP="0005423F">
      <w:pPr>
        <w:ind w:left="360"/>
        <w:jc w:val="both"/>
        <w:rPr>
          <w:rFonts w:eastAsia="FangSong_GB2312"/>
          <w:color w:val="999999"/>
          <w:lang w:eastAsia="zh-CN"/>
        </w:rPr>
      </w:pPr>
    </w:p>
    <w:p w14:paraId="6872F825" w14:textId="77777777" w:rsidR="00EA3F59" w:rsidRDefault="00EA3F59" w:rsidP="00DC1C75">
      <w:pPr>
        <w:rPr>
          <w:rFonts w:eastAsia="FangSong_GB2312"/>
          <w:noProof/>
          <w:color w:val="999999"/>
        </w:rPr>
      </w:pPr>
    </w:p>
    <w:p w14:paraId="1DA699AE" w14:textId="77777777" w:rsidR="00EA3F59" w:rsidRDefault="00EA3F59" w:rsidP="00DC1C75">
      <w:pPr>
        <w:rPr>
          <w:rFonts w:eastAsia="FangSong_GB2312"/>
          <w:noProof/>
          <w:color w:val="999999"/>
        </w:rPr>
      </w:pPr>
    </w:p>
    <w:p w14:paraId="1B6273D1" w14:textId="77777777" w:rsidR="00EA3F59" w:rsidRDefault="00EA3F59" w:rsidP="00DC1C75">
      <w:pPr>
        <w:rPr>
          <w:rFonts w:eastAsia="FangSong_GB2312"/>
          <w:noProof/>
          <w:color w:val="999999"/>
        </w:rPr>
      </w:pPr>
    </w:p>
    <w:p w14:paraId="2B01D6F8" w14:textId="77777777" w:rsidR="00EA3F59" w:rsidRDefault="00EA3F59" w:rsidP="00DC1C75">
      <w:pPr>
        <w:rPr>
          <w:rFonts w:eastAsia="FangSong_GB2312"/>
          <w:noProof/>
          <w:color w:val="999999"/>
        </w:rPr>
      </w:pPr>
    </w:p>
    <w:p w14:paraId="596D4BD5" w14:textId="77777777" w:rsidR="00EA3F59" w:rsidRDefault="00EA3F59" w:rsidP="00DC1C75">
      <w:pPr>
        <w:rPr>
          <w:rFonts w:eastAsia="FangSong_GB2312"/>
          <w:noProof/>
          <w:color w:val="999999"/>
        </w:rPr>
      </w:pPr>
      <w:bookmarkStart w:id="0" w:name="_GoBack"/>
      <w:bookmarkEnd w:id="0"/>
    </w:p>
    <w:p w14:paraId="51031839" w14:textId="77777777" w:rsidR="00EA3F59" w:rsidRDefault="00EA3F59" w:rsidP="00DC1C75">
      <w:pPr>
        <w:rPr>
          <w:rFonts w:eastAsia="FangSong_GB2312"/>
          <w:noProof/>
          <w:color w:val="999999"/>
        </w:rPr>
      </w:pPr>
    </w:p>
    <w:p w14:paraId="7EC5277B" w14:textId="77777777" w:rsidR="00EA3F59" w:rsidRDefault="00EA3F59" w:rsidP="00DC1C75">
      <w:pPr>
        <w:rPr>
          <w:rFonts w:eastAsia="FangSong_GB2312"/>
          <w:noProof/>
          <w:color w:val="999999"/>
        </w:rPr>
      </w:pPr>
    </w:p>
    <w:p w14:paraId="6C88A5A6" w14:textId="77777777" w:rsidR="00EA3F59" w:rsidRDefault="00EA3F59" w:rsidP="00DC1C75">
      <w:pPr>
        <w:rPr>
          <w:rFonts w:eastAsia="FangSong_GB2312"/>
          <w:noProof/>
          <w:color w:val="999999"/>
        </w:rPr>
      </w:pPr>
    </w:p>
    <w:p w14:paraId="5147B6D5" w14:textId="77777777" w:rsidR="00EA3F59" w:rsidRDefault="00EA3F59" w:rsidP="00DC1C75">
      <w:pPr>
        <w:rPr>
          <w:rFonts w:eastAsia="FangSong_GB2312"/>
          <w:noProof/>
          <w:color w:val="999999"/>
        </w:rPr>
      </w:pPr>
    </w:p>
    <w:p w14:paraId="473DE803" w14:textId="77777777" w:rsidR="00EA3F59" w:rsidRDefault="00EA3F59" w:rsidP="00DC1C75">
      <w:pPr>
        <w:rPr>
          <w:rFonts w:eastAsia="FangSong_GB2312"/>
          <w:noProof/>
          <w:color w:val="999999"/>
        </w:rPr>
      </w:pPr>
    </w:p>
    <w:p w14:paraId="2CFAA4BD" w14:textId="77777777" w:rsidR="00EA3F59" w:rsidRDefault="00EA3F59" w:rsidP="00DC1C75">
      <w:pPr>
        <w:rPr>
          <w:rFonts w:eastAsia="FangSong_GB2312"/>
          <w:noProof/>
          <w:color w:val="999999"/>
        </w:rPr>
      </w:pPr>
    </w:p>
    <w:p w14:paraId="268EC4D9" w14:textId="77777777" w:rsidR="00EA3F59" w:rsidRDefault="00EA3F59" w:rsidP="00DC1C75">
      <w:pPr>
        <w:rPr>
          <w:rFonts w:eastAsia="FangSong_GB2312"/>
          <w:noProof/>
          <w:color w:val="999999"/>
        </w:rPr>
      </w:pPr>
    </w:p>
    <w:p w14:paraId="437C23DB" w14:textId="11C9E534" w:rsidR="002D60BC" w:rsidRPr="00BF7FCF" w:rsidRDefault="00DC1C75" w:rsidP="00DC1C75">
      <w:pPr>
        <w:rPr>
          <w:rStyle w:val="tw4winMark"/>
          <w:rFonts w:ascii="Times New Roman" w:eastAsia="FangSong_GB2312" w:hAnsi="Times New Roman" w:cs="Times New Roman"/>
          <w:vanish w:val="0"/>
          <w:lang w:eastAsia="zh-CN"/>
        </w:rPr>
      </w:pPr>
      <w:r w:rsidRPr="00BF7FCF">
        <w:rPr>
          <w:rFonts w:eastAsia="FangSong_GB2312"/>
          <w:noProof/>
          <w:color w:val="999999"/>
        </w:rPr>
        <w:t xml:space="preserve">November, </w:t>
      </w:r>
      <w:r w:rsidR="00413B4B" w:rsidRPr="00BF7FCF">
        <w:rPr>
          <w:rFonts w:eastAsia="FangSong_GB2312"/>
          <w:noProof/>
          <w:color w:val="999999"/>
        </w:rPr>
        <w:t>201</w:t>
      </w:r>
      <w:r w:rsidR="00413B4B">
        <w:rPr>
          <w:rFonts w:eastAsia="FangSong_GB2312" w:hint="eastAsia"/>
          <w:noProof/>
          <w:color w:val="999999"/>
          <w:lang w:eastAsia="zh-CN"/>
        </w:rPr>
        <w:t>6</w:t>
      </w:r>
      <w:r w:rsidR="00EA3F59">
        <w:rPr>
          <w:rFonts w:eastAsia="FangSong_GB2312"/>
          <w:noProof/>
          <w:color w:val="999999"/>
          <w:lang w:eastAsia="zh-CN"/>
        </w:rPr>
        <w:tab/>
      </w:r>
      <w:r w:rsidR="00EA3F59">
        <w:rPr>
          <w:rFonts w:eastAsia="FangSong_GB2312"/>
          <w:noProof/>
          <w:color w:val="999999"/>
          <w:lang w:eastAsia="zh-CN"/>
        </w:rPr>
        <w:tab/>
      </w:r>
      <w:r w:rsidR="00EA3F59">
        <w:rPr>
          <w:rFonts w:eastAsia="FangSong_GB2312"/>
          <w:noProof/>
          <w:color w:val="999999"/>
          <w:lang w:eastAsia="zh-CN"/>
        </w:rPr>
        <w:tab/>
      </w:r>
      <w:r w:rsidR="00EA3F59">
        <w:rPr>
          <w:rFonts w:eastAsia="FangSong_GB2312"/>
          <w:noProof/>
          <w:color w:val="999999"/>
          <w:lang w:eastAsia="zh-CN"/>
        </w:rPr>
        <w:tab/>
      </w:r>
      <w:r w:rsidR="00EA3F59">
        <w:rPr>
          <w:rFonts w:eastAsia="FangSong_GB2312"/>
          <w:noProof/>
          <w:color w:val="999999"/>
          <w:lang w:eastAsia="zh-CN"/>
        </w:rPr>
        <w:tab/>
        <w:t>3</w:t>
      </w:r>
    </w:p>
    <w:p w14:paraId="0C785477" w14:textId="18E6F37A" w:rsidR="00DC1C75" w:rsidRPr="00BF7FCF" w:rsidRDefault="00413B4B" w:rsidP="00DC1C75">
      <w:pPr>
        <w:rPr>
          <w:rFonts w:eastAsia="FangSong_GB2312"/>
          <w:color w:val="999999"/>
        </w:rPr>
      </w:pPr>
      <w:r w:rsidRPr="00BF7FCF">
        <w:rPr>
          <w:rFonts w:eastAsia="FangSong_GB2312"/>
          <w:color w:val="999999"/>
          <w:lang w:val="zh-CN"/>
        </w:rPr>
        <w:t>201</w:t>
      </w:r>
      <w:r>
        <w:rPr>
          <w:rFonts w:eastAsia="FangSong_GB2312" w:hint="eastAsia"/>
          <w:color w:val="999999"/>
          <w:lang w:val="zh-CN" w:eastAsia="zh-CN"/>
        </w:rPr>
        <w:t>6</w:t>
      </w:r>
      <w:r w:rsidRPr="00BF7FCF">
        <w:rPr>
          <w:rFonts w:eastAsia="FangSong_GB2312"/>
          <w:color w:val="999999"/>
          <w:lang w:val="zh-CN"/>
        </w:rPr>
        <w:t>年</w:t>
      </w:r>
      <w:r w:rsidRPr="00BF7FCF">
        <w:rPr>
          <w:rFonts w:eastAsia="FangSong_GB2312"/>
          <w:color w:val="999999"/>
          <w:lang w:val="zh-CN"/>
        </w:rPr>
        <w:t>11</w:t>
      </w:r>
      <w:r w:rsidRPr="00BF7FCF">
        <w:rPr>
          <w:rFonts w:eastAsia="FangSong_GB2312"/>
          <w:color w:val="999999"/>
          <w:lang w:val="zh-CN"/>
        </w:rPr>
        <w:t>月</w:t>
      </w:r>
    </w:p>
    <w:p w14:paraId="7F4D0CC7" w14:textId="77777777" w:rsidR="002017A1" w:rsidRPr="00BF7FCF" w:rsidRDefault="00B159A0">
      <w:pPr>
        <w:rPr>
          <w:rFonts w:eastAsia="FangSong_GB2312"/>
          <w:lang w:eastAsia="zh-CN"/>
        </w:rPr>
      </w:pPr>
      <w:r w:rsidRPr="00BF7FCF">
        <w:rPr>
          <w:rFonts w:eastAsia="FangSong_GB2312"/>
          <w:color w:val="999999"/>
        </w:rPr>
        <w:br w:type="page"/>
      </w:r>
      <w:r w:rsidR="00927E6F">
        <w:rPr>
          <w:rFonts w:eastAsia="FangSong_GB2312"/>
          <w:noProof/>
        </w:rPr>
        <w:lastRenderedPageBreak/>
        <w:drawing>
          <wp:inline distT="0" distB="0" distL="0" distR="0" wp14:anchorId="6FA8A219" wp14:editId="335F8907">
            <wp:extent cx="5715000" cy="4410075"/>
            <wp:effectExtent l="19050" t="0" r="0" b="0"/>
            <wp:docPr id="2" name="图片 2" descr="WhoWeAredetailed -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oWeAredetailed - new"/>
                    <pic:cNvPicPr>
                      <a:picLocks noChangeAspect="1" noChangeArrowheads="1"/>
                    </pic:cNvPicPr>
                  </pic:nvPicPr>
                  <pic:blipFill>
                    <a:blip r:embed="rId9" cstate="print"/>
                    <a:srcRect/>
                    <a:stretch>
                      <a:fillRect/>
                    </a:stretch>
                  </pic:blipFill>
                  <pic:spPr bwMode="auto">
                    <a:xfrm>
                      <a:off x="0" y="0"/>
                      <a:ext cx="5715000" cy="4410075"/>
                    </a:xfrm>
                    <a:prstGeom prst="rect">
                      <a:avLst/>
                    </a:prstGeom>
                    <a:noFill/>
                    <a:ln w="9525">
                      <a:noFill/>
                      <a:miter lim="800000"/>
                      <a:headEnd/>
                      <a:tailEnd/>
                    </a:ln>
                  </pic:spPr>
                </pic:pic>
              </a:graphicData>
            </a:graphic>
          </wp:inline>
        </w:drawing>
      </w:r>
    </w:p>
    <w:p w14:paraId="49F02D4C" w14:textId="77777777" w:rsidR="009E2BA3" w:rsidRPr="00BF7FCF" w:rsidRDefault="009E2BA3">
      <w:pPr>
        <w:rPr>
          <w:rFonts w:eastAsia="FangSong_GB2312"/>
          <w:lang w:eastAsia="zh-CN"/>
        </w:rPr>
      </w:pPr>
    </w:p>
    <w:p w14:paraId="0C6DCD65" w14:textId="56DB3621" w:rsidR="00413B4B" w:rsidRPr="00BF7FCF" w:rsidRDefault="00927E6F">
      <w:pPr>
        <w:rPr>
          <w:rFonts w:eastAsia="FangSong_GB2312"/>
          <w:color w:val="999999"/>
          <w:lang w:eastAsia="zh-CN"/>
        </w:rPr>
      </w:pPr>
      <w:r>
        <w:rPr>
          <w:rFonts w:eastAsia="FangSong_GB2312"/>
          <w:noProof/>
        </w:rPr>
        <w:drawing>
          <wp:inline distT="0" distB="0" distL="0" distR="0" wp14:anchorId="73189367" wp14:editId="10DBC9A9">
            <wp:extent cx="5943600" cy="4267200"/>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43600" cy="4267200"/>
                    </a:xfrm>
                    <a:prstGeom prst="rect">
                      <a:avLst/>
                    </a:prstGeom>
                    <a:noFill/>
                    <a:ln w="9525">
                      <a:noFill/>
                      <a:miter lim="800000"/>
                      <a:headEnd/>
                      <a:tailEnd/>
                    </a:ln>
                  </pic:spPr>
                </pic:pic>
              </a:graphicData>
            </a:graphic>
          </wp:inline>
        </w:drawing>
      </w:r>
    </w:p>
    <w:sectPr w:rsidR="00413B4B" w:rsidRPr="00BF7FCF" w:rsidSect="00724253">
      <w:type w:val="continuous"/>
      <w:pgSz w:w="12240" w:h="15840"/>
      <w:pgMar w:top="720" w:right="864" w:bottom="1008" w:left="864"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43996" w14:textId="77777777" w:rsidR="008F408B" w:rsidRDefault="008F408B">
      <w:r>
        <w:separator/>
      </w:r>
    </w:p>
  </w:endnote>
  <w:endnote w:type="continuationSeparator" w:id="0">
    <w:p w14:paraId="1F170796" w14:textId="77777777" w:rsidR="008F408B" w:rsidRDefault="008F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angSong_GB2312">
    <w:altName w:val="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4894F" w14:textId="77777777" w:rsidR="005A6ABC" w:rsidRDefault="003E6700" w:rsidP="00122B5F">
    <w:pPr>
      <w:pStyle w:val="Footer"/>
      <w:framePr w:wrap="around" w:vAnchor="text" w:hAnchor="margin" w:xAlign="center" w:y="1"/>
      <w:rPr>
        <w:rStyle w:val="PageNumber"/>
      </w:rPr>
    </w:pPr>
    <w:r>
      <w:rPr>
        <w:rStyle w:val="PageNumber"/>
      </w:rPr>
      <w:fldChar w:fldCharType="begin"/>
    </w:r>
    <w:r w:rsidR="005A6ABC">
      <w:rPr>
        <w:rStyle w:val="PageNumber"/>
      </w:rPr>
      <w:instrText xml:space="preserve">PAGE  </w:instrText>
    </w:r>
    <w:r>
      <w:rPr>
        <w:rStyle w:val="PageNumber"/>
      </w:rPr>
      <w:fldChar w:fldCharType="end"/>
    </w:r>
  </w:p>
  <w:p w14:paraId="6C64765C" w14:textId="77777777" w:rsidR="005A6ABC" w:rsidRDefault="005A6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E4A87" w14:textId="77777777" w:rsidR="008F408B" w:rsidRDefault="008F408B">
      <w:r>
        <w:separator/>
      </w:r>
    </w:p>
  </w:footnote>
  <w:footnote w:type="continuationSeparator" w:id="0">
    <w:p w14:paraId="1CDBFC30" w14:textId="77777777" w:rsidR="008F408B" w:rsidRDefault="008F4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4860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F67193"/>
    <w:multiLevelType w:val="hybridMultilevel"/>
    <w:tmpl w:val="A3FC9B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B614AF"/>
    <w:multiLevelType w:val="hybridMultilevel"/>
    <w:tmpl w:val="7DC67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91095"/>
    <w:multiLevelType w:val="hybridMultilevel"/>
    <w:tmpl w:val="86A27D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1D068B"/>
    <w:multiLevelType w:val="hybridMultilevel"/>
    <w:tmpl w:val="12A835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AB0F97"/>
    <w:multiLevelType w:val="hybridMultilevel"/>
    <w:tmpl w:val="88FA7B30"/>
    <w:lvl w:ilvl="0" w:tplc="6F080740">
      <w:start w:val="7"/>
      <w:numFmt w:val="decimal"/>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B23165"/>
    <w:multiLevelType w:val="hybridMultilevel"/>
    <w:tmpl w:val="E5FCA9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3BFA1834"/>
    <w:multiLevelType w:val="hybridMultilevel"/>
    <w:tmpl w:val="1B781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5770A0"/>
    <w:multiLevelType w:val="hybridMultilevel"/>
    <w:tmpl w:val="439C0E68"/>
    <w:lvl w:ilvl="0" w:tplc="150E2B7A">
      <w:start w:val="1"/>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78DD0AA0"/>
    <w:multiLevelType w:val="hybridMultilevel"/>
    <w:tmpl w:val="B59463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A22BB6"/>
    <w:multiLevelType w:val="hybridMultilevel"/>
    <w:tmpl w:val="9E8847AC"/>
    <w:lvl w:ilvl="0" w:tplc="F0B4EA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D73172"/>
    <w:multiLevelType w:val="multilevel"/>
    <w:tmpl w:val="48EE47FE"/>
    <w:lvl w:ilvl="0">
      <w:start w:val="1"/>
      <w:numFmt w:val="decimal"/>
      <w:lvlText w:val="%1."/>
      <w:lvlJc w:val="left"/>
      <w:pPr>
        <w:tabs>
          <w:tab w:val="num" w:pos="360"/>
        </w:tabs>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4680"/>
        </w:tabs>
        <w:ind w:left="4320" w:hanging="72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2"/>
  </w:num>
  <w:num w:numId="3">
    <w:abstractNumId w:val="10"/>
  </w:num>
  <w:num w:numId="4">
    <w:abstractNumId w:val="6"/>
  </w:num>
  <w:num w:numId="5">
    <w:abstractNumId w:val="6"/>
  </w:num>
  <w:num w:numId="6">
    <w:abstractNumId w:val="9"/>
  </w:num>
  <w:num w:numId="7">
    <w:abstractNumId w:val="5"/>
  </w:num>
  <w:num w:numId="8">
    <w:abstractNumId w:val="7"/>
  </w:num>
  <w:num w:numId="9">
    <w:abstractNumId w:val="3"/>
  </w:num>
  <w:num w:numId="10">
    <w:abstractNumId w:val="1"/>
  </w:num>
  <w:num w:numId="11">
    <w:abstractNumId w:val="4"/>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1C"/>
    <w:rsid w:val="00005106"/>
    <w:rsid w:val="00016CB1"/>
    <w:rsid w:val="00020C5C"/>
    <w:rsid w:val="00030149"/>
    <w:rsid w:val="0003210A"/>
    <w:rsid w:val="00036898"/>
    <w:rsid w:val="00040615"/>
    <w:rsid w:val="00041299"/>
    <w:rsid w:val="00047466"/>
    <w:rsid w:val="0005423F"/>
    <w:rsid w:val="0006031E"/>
    <w:rsid w:val="0006197E"/>
    <w:rsid w:val="00085160"/>
    <w:rsid w:val="00092B8B"/>
    <w:rsid w:val="000B5324"/>
    <w:rsid w:val="000D5253"/>
    <w:rsid w:val="000D6004"/>
    <w:rsid w:val="000F6B45"/>
    <w:rsid w:val="00122B5F"/>
    <w:rsid w:val="00134327"/>
    <w:rsid w:val="00134B54"/>
    <w:rsid w:val="00151F27"/>
    <w:rsid w:val="001A7DF1"/>
    <w:rsid w:val="001C7E78"/>
    <w:rsid w:val="001D360E"/>
    <w:rsid w:val="001E1D1C"/>
    <w:rsid w:val="001E4F74"/>
    <w:rsid w:val="001F2F97"/>
    <w:rsid w:val="002017A1"/>
    <w:rsid w:val="002048CA"/>
    <w:rsid w:val="002125BB"/>
    <w:rsid w:val="00214D5A"/>
    <w:rsid w:val="00215859"/>
    <w:rsid w:val="00217B62"/>
    <w:rsid w:val="0022190B"/>
    <w:rsid w:val="00225C79"/>
    <w:rsid w:val="002333EB"/>
    <w:rsid w:val="00236D86"/>
    <w:rsid w:val="00236DDC"/>
    <w:rsid w:val="00246A7D"/>
    <w:rsid w:val="00255932"/>
    <w:rsid w:val="00257F32"/>
    <w:rsid w:val="002770A1"/>
    <w:rsid w:val="0028051A"/>
    <w:rsid w:val="002813E0"/>
    <w:rsid w:val="00287D57"/>
    <w:rsid w:val="002C527A"/>
    <w:rsid w:val="002C755A"/>
    <w:rsid w:val="002D262C"/>
    <w:rsid w:val="002D60BC"/>
    <w:rsid w:val="002D79A1"/>
    <w:rsid w:val="002E4203"/>
    <w:rsid w:val="002E641A"/>
    <w:rsid w:val="002F308F"/>
    <w:rsid w:val="003107F0"/>
    <w:rsid w:val="003113B7"/>
    <w:rsid w:val="00314393"/>
    <w:rsid w:val="00320657"/>
    <w:rsid w:val="0034552C"/>
    <w:rsid w:val="0035405F"/>
    <w:rsid w:val="0035424D"/>
    <w:rsid w:val="00370723"/>
    <w:rsid w:val="0037192B"/>
    <w:rsid w:val="00374620"/>
    <w:rsid w:val="00397D44"/>
    <w:rsid w:val="003A22E2"/>
    <w:rsid w:val="003B121A"/>
    <w:rsid w:val="003C7BF7"/>
    <w:rsid w:val="003E0C9C"/>
    <w:rsid w:val="003E6700"/>
    <w:rsid w:val="003F1847"/>
    <w:rsid w:val="003F424E"/>
    <w:rsid w:val="003F5C84"/>
    <w:rsid w:val="00413B4B"/>
    <w:rsid w:val="00414146"/>
    <w:rsid w:val="004322B7"/>
    <w:rsid w:val="00435A50"/>
    <w:rsid w:val="00444B77"/>
    <w:rsid w:val="0045107E"/>
    <w:rsid w:val="00451382"/>
    <w:rsid w:val="00455BCA"/>
    <w:rsid w:val="00460D0E"/>
    <w:rsid w:val="0048439B"/>
    <w:rsid w:val="00491D5F"/>
    <w:rsid w:val="00495051"/>
    <w:rsid w:val="0049695A"/>
    <w:rsid w:val="004A097F"/>
    <w:rsid w:val="004A2A86"/>
    <w:rsid w:val="004C3371"/>
    <w:rsid w:val="004F1CB9"/>
    <w:rsid w:val="0050111E"/>
    <w:rsid w:val="005024C9"/>
    <w:rsid w:val="00506ED2"/>
    <w:rsid w:val="00507A72"/>
    <w:rsid w:val="00517E88"/>
    <w:rsid w:val="0052596A"/>
    <w:rsid w:val="00534AF8"/>
    <w:rsid w:val="005646CE"/>
    <w:rsid w:val="005652D6"/>
    <w:rsid w:val="00571FB4"/>
    <w:rsid w:val="00577182"/>
    <w:rsid w:val="00577719"/>
    <w:rsid w:val="00577B26"/>
    <w:rsid w:val="005A6ABC"/>
    <w:rsid w:val="005A749A"/>
    <w:rsid w:val="005E3F95"/>
    <w:rsid w:val="005F0FCE"/>
    <w:rsid w:val="005F6E4B"/>
    <w:rsid w:val="00601AE5"/>
    <w:rsid w:val="0060354D"/>
    <w:rsid w:val="00612690"/>
    <w:rsid w:val="006142D1"/>
    <w:rsid w:val="00614FA7"/>
    <w:rsid w:val="00616835"/>
    <w:rsid w:val="006178A9"/>
    <w:rsid w:val="0063398F"/>
    <w:rsid w:val="006466AF"/>
    <w:rsid w:val="00651CFD"/>
    <w:rsid w:val="006553A7"/>
    <w:rsid w:val="0066144E"/>
    <w:rsid w:val="006628F2"/>
    <w:rsid w:val="006760A0"/>
    <w:rsid w:val="00685460"/>
    <w:rsid w:val="00685926"/>
    <w:rsid w:val="00695E73"/>
    <w:rsid w:val="006A393A"/>
    <w:rsid w:val="006A4317"/>
    <w:rsid w:val="006A5EB9"/>
    <w:rsid w:val="006B4923"/>
    <w:rsid w:val="006B5AB8"/>
    <w:rsid w:val="006D3689"/>
    <w:rsid w:val="006D6E30"/>
    <w:rsid w:val="006E3B4B"/>
    <w:rsid w:val="006E7EF8"/>
    <w:rsid w:val="006F0FF5"/>
    <w:rsid w:val="00700DE7"/>
    <w:rsid w:val="00701033"/>
    <w:rsid w:val="00701819"/>
    <w:rsid w:val="00724253"/>
    <w:rsid w:val="00724896"/>
    <w:rsid w:val="007260C8"/>
    <w:rsid w:val="00733A5E"/>
    <w:rsid w:val="0076438E"/>
    <w:rsid w:val="007648D2"/>
    <w:rsid w:val="00784FA7"/>
    <w:rsid w:val="007B1B44"/>
    <w:rsid w:val="007E2830"/>
    <w:rsid w:val="007F77F5"/>
    <w:rsid w:val="00801301"/>
    <w:rsid w:val="0080410F"/>
    <w:rsid w:val="00811AFA"/>
    <w:rsid w:val="00820B02"/>
    <w:rsid w:val="00824E98"/>
    <w:rsid w:val="0082746A"/>
    <w:rsid w:val="00831E10"/>
    <w:rsid w:val="00833CF1"/>
    <w:rsid w:val="0084742E"/>
    <w:rsid w:val="00855F27"/>
    <w:rsid w:val="0086041A"/>
    <w:rsid w:val="00861760"/>
    <w:rsid w:val="0086263A"/>
    <w:rsid w:val="00862B7F"/>
    <w:rsid w:val="00877627"/>
    <w:rsid w:val="00882087"/>
    <w:rsid w:val="00885B2F"/>
    <w:rsid w:val="008923B2"/>
    <w:rsid w:val="00892C69"/>
    <w:rsid w:val="00893FB9"/>
    <w:rsid w:val="008A2A76"/>
    <w:rsid w:val="008A4872"/>
    <w:rsid w:val="008B206B"/>
    <w:rsid w:val="008C6E03"/>
    <w:rsid w:val="008D7EFB"/>
    <w:rsid w:val="008E5040"/>
    <w:rsid w:val="008F0371"/>
    <w:rsid w:val="008F408B"/>
    <w:rsid w:val="008F7858"/>
    <w:rsid w:val="009059FC"/>
    <w:rsid w:val="00907B9E"/>
    <w:rsid w:val="009213C7"/>
    <w:rsid w:val="00927511"/>
    <w:rsid w:val="00927E6F"/>
    <w:rsid w:val="00930BE1"/>
    <w:rsid w:val="00934C40"/>
    <w:rsid w:val="00935485"/>
    <w:rsid w:val="00936AFB"/>
    <w:rsid w:val="0095212D"/>
    <w:rsid w:val="0096689A"/>
    <w:rsid w:val="00970AC5"/>
    <w:rsid w:val="0097171D"/>
    <w:rsid w:val="0098372C"/>
    <w:rsid w:val="0098390E"/>
    <w:rsid w:val="009A68C0"/>
    <w:rsid w:val="009E2BA3"/>
    <w:rsid w:val="009E69FB"/>
    <w:rsid w:val="009F6897"/>
    <w:rsid w:val="00A03E37"/>
    <w:rsid w:val="00A125F9"/>
    <w:rsid w:val="00A20540"/>
    <w:rsid w:val="00A20B80"/>
    <w:rsid w:val="00A23360"/>
    <w:rsid w:val="00A52F90"/>
    <w:rsid w:val="00A5330E"/>
    <w:rsid w:val="00A53ED7"/>
    <w:rsid w:val="00A57B1E"/>
    <w:rsid w:val="00A755A0"/>
    <w:rsid w:val="00A77812"/>
    <w:rsid w:val="00A83996"/>
    <w:rsid w:val="00A8769E"/>
    <w:rsid w:val="00A90949"/>
    <w:rsid w:val="00A910E8"/>
    <w:rsid w:val="00A92095"/>
    <w:rsid w:val="00AB486E"/>
    <w:rsid w:val="00AB5F41"/>
    <w:rsid w:val="00AC14FD"/>
    <w:rsid w:val="00AE16E0"/>
    <w:rsid w:val="00AF0D40"/>
    <w:rsid w:val="00B04B5F"/>
    <w:rsid w:val="00B06212"/>
    <w:rsid w:val="00B159A0"/>
    <w:rsid w:val="00B26DAD"/>
    <w:rsid w:val="00B31DA0"/>
    <w:rsid w:val="00B31FE5"/>
    <w:rsid w:val="00B34123"/>
    <w:rsid w:val="00B37799"/>
    <w:rsid w:val="00B4135B"/>
    <w:rsid w:val="00B544F3"/>
    <w:rsid w:val="00B5744A"/>
    <w:rsid w:val="00B6426F"/>
    <w:rsid w:val="00B76888"/>
    <w:rsid w:val="00B80538"/>
    <w:rsid w:val="00BA68C3"/>
    <w:rsid w:val="00BB3595"/>
    <w:rsid w:val="00BD038C"/>
    <w:rsid w:val="00BD2049"/>
    <w:rsid w:val="00BD2054"/>
    <w:rsid w:val="00BD43BC"/>
    <w:rsid w:val="00BF479A"/>
    <w:rsid w:val="00BF7FCF"/>
    <w:rsid w:val="00C1374E"/>
    <w:rsid w:val="00C436D2"/>
    <w:rsid w:val="00C43D84"/>
    <w:rsid w:val="00C50830"/>
    <w:rsid w:val="00C56A20"/>
    <w:rsid w:val="00C659D3"/>
    <w:rsid w:val="00C92698"/>
    <w:rsid w:val="00CA0105"/>
    <w:rsid w:val="00CA4535"/>
    <w:rsid w:val="00CA7EF6"/>
    <w:rsid w:val="00CB0C4D"/>
    <w:rsid w:val="00CB6851"/>
    <w:rsid w:val="00CC24B7"/>
    <w:rsid w:val="00CD270B"/>
    <w:rsid w:val="00CD303F"/>
    <w:rsid w:val="00CD3CED"/>
    <w:rsid w:val="00CF477B"/>
    <w:rsid w:val="00D14055"/>
    <w:rsid w:val="00D16B2B"/>
    <w:rsid w:val="00D2666E"/>
    <w:rsid w:val="00D570CB"/>
    <w:rsid w:val="00D6027C"/>
    <w:rsid w:val="00D74F2B"/>
    <w:rsid w:val="00D85D93"/>
    <w:rsid w:val="00D86B50"/>
    <w:rsid w:val="00D86EC0"/>
    <w:rsid w:val="00DB5DC3"/>
    <w:rsid w:val="00DC1C75"/>
    <w:rsid w:val="00DC56ED"/>
    <w:rsid w:val="00DF49F4"/>
    <w:rsid w:val="00E0713B"/>
    <w:rsid w:val="00E12882"/>
    <w:rsid w:val="00E277F2"/>
    <w:rsid w:val="00E37176"/>
    <w:rsid w:val="00E4036C"/>
    <w:rsid w:val="00E44754"/>
    <w:rsid w:val="00E4527C"/>
    <w:rsid w:val="00E47676"/>
    <w:rsid w:val="00E61FD7"/>
    <w:rsid w:val="00E750A5"/>
    <w:rsid w:val="00E86B9F"/>
    <w:rsid w:val="00E90772"/>
    <w:rsid w:val="00E92372"/>
    <w:rsid w:val="00E965FE"/>
    <w:rsid w:val="00EA3F59"/>
    <w:rsid w:val="00EA45E3"/>
    <w:rsid w:val="00EB1CFC"/>
    <w:rsid w:val="00EB62E1"/>
    <w:rsid w:val="00EC7232"/>
    <w:rsid w:val="00ED6D9C"/>
    <w:rsid w:val="00EE38E4"/>
    <w:rsid w:val="00EE75F8"/>
    <w:rsid w:val="00EF6133"/>
    <w:rsid w:val="00F13C6A"/>
    <w:rsid w:val="00F164AD"/>
    <w:rsid w:val="00F1792F"/>
    <w:rsid w:val="00F17ACA"/>
    <w:rsid w:val="00F23447"/>
    <w:rsid w:val="00F32FB4"/>
    <w:rsid w:val="00F3553A"/>
    <w:rsid w:val="00F36A15"/>
    <w:rsid w:val="00F4064F"/>
    <w:rsid w:val="00F46267"/>
    <w:rsid w:val="00F51216"/>
    <w:rsid w:val="00F51225"/>
    <w:rsid w:val="00F63A7D"/>
    <w:rsid w:val="00F80611"/>
    <w:rsid w:val="00F81C5D"/>
    <w:rsid w:val="00F9592E"/>
    <w:rsid w:val="00FA2160"/>
    <w:rsid w:val="00FB0C70"/>
    <w:rsid w:val="00FD0067"/>
    <w:rsid w:val="00FD1F5B"/>
    <w:rsid w:val="00FE32C7"/>
    <w:rsid w:val="00FF7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33352"/>
  <w15:docId w15:val="{D1FCFD82-B065-488B-9790-0A9B7384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23F"/>
    <w:rPr>
      <w:rFonts w:ascii="Arial" w:hAnsi="Arial"/>
      <w:szCs w:val="24"/>
      <w:lang w:eastAsia="en-US"/>
    </w:rPr>
  </w:style>
  <w:style w:type="paragraph" w:styleId="Heading2">
    <w:name w:val="heading 2"/>
    <w:basedOn w:val="Normal"/>
    <w:qFormat/>
    <w:rsid w:val="001E1D1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1D1C"/>
    <w:pPr>
      <w:spacing w:before="100" w:beforeAutospacing="1" w:after="100" w:afterAutospacing="1"/>
    </w:pPr>
  </w:style>
  <w:style w:type="paragraph" w:styleId="BalloonText">
    <w:name w:val="Balloon Text"/>
    <w:basedOn w:val="Normal"/>
    <w:semiHidden/>
    <w:rsid w:val="00B5744A"/>
    <w:rPr>
      <w:rFonts w:ascii="Tahoma" w:hAnsi="Tahoma" w:cs="Tahoma"/>
      <w:sz w:val="16"/>
      <w:szCs w:val="16"/>
    </w:rPr>
  </w:style>
  <w:style w:type="paragraph" w:styleId="Footer">
    <w:name w:val="footer"/>
    <w:basedOn w:val="Normal"/>
    <w:link w:val="FooterChar"/>
    <w:uiPriority w:val="99"/>
    <w:rsid w:val="007B1B44"/>
    <w:pPr>
      <w:tabs>
        <w:tab w:val="center" w:pos="4320"/>
        <w:tab w:val="right" w:pos="8640"/>
      </w:tabs>
    </w:pPr>
  </w:style>
  <w:style w:type="character" w:styleId="PageNumber">
    <w:name w:val="page number"/>
    <w:basedOn w:val="DefaultParagraphFont"/>
    <w:rsid w:val="007B1B44"/>
  </w:style>
  <w:style w:type="paragraph" w:styleId="Header">
    <w:name w:val="header"/>
    <w:basedOn w:val="Normal"/>
    <w:rsid w:val="00D86B50"/>
    <w:pPr>
      <w:tabs>
        <w:tab w:val="center" w:pos="4320"/>
        <w:tab w:val="right" w:pos="8640"/>
      </w:tabs>
    </w:pPr>
  </w:style>
  <w:style w:type="character" w:styleId="CommentReference">
    <w:name w:val="annotation reference"/>
    <w:rsid w:val="00ED6D9C"/>
    <w:rPr>
      <w:sz w:val="16"/>
      <w:szCs w:val="16"/>
    </w:rPr>
  </w:style>
  <w:style w:type="paragraph" w:styleId="CommentText">
    <w:name w:val="annotation text"/>
    <w:basedOn w:val="Normal"/>
    <w:link w:val="CommentTextChar"/>
    <w:rsid w:val="00ED6D9C"/>
    <w:rPr>
      <w:szCs w:val="20"/>
    </w:rPr>
  </w:style>
  <w:style w:type="character" w:customStyle="1" w:styleId="CommentTextChar">
    <w:name w:val="Comment Text Char"/>
    <w:basedOn w:val="DefaultParagraphFont"/>
    <w:link w:val="CommentText"/>
    <w:rsid w:val="00ED6D9C"/>
  </w:style>
  <w:style w:type="paragraph" w:styleId="CommentSubject">
    <w:name w:val="annotation subject"/>
    <w:basedOn w:val="CommentText"/>
    <w:next w:val="CommentText"/>
    <w:link w:val="CommentSubjectChar"/>
    <w:rsid w:val="00ED6D9C"/>
    <w:rPr>
      <w:b/>
      <w:bCs/>
    </w:rPr>
  </w:style>
  <w:style w:type="character" w:customStyle="1" w:styleId="CommentSubjectChar">
    <w:name w:val="Comment Subject Char"/>
    <w:link w:val="CommentSubject"/>
    <w:rsid w:val="00ED6D9C"/>
    <w:rPr>
      <w:b/>
      <w:bCs/>
    </w:rPr>
  </w:style>
  <w:style w:type="paragraph" w:customStyle="1" w:styleId="ColorfulList-Accent11">
    <w:name w:val="Colorful List - Accent 11"/>
    <w:basedOn w:val="Normal"/>
    <w:uiPriority w:val="34"/>
    <w:qFormat/>
    <w:rsid w:val="00016CB1"/>
    <w:pPr>
      <w:ind w:left="720"/>
      <w:contextualSpacing/>
    </w:pPr>
    <w:rPr>
      <w:rFonts w:ascii="Cambria" w:eastAsia="MS Mincho" w:hAnsi="Cambria"/>
    </w:rPr>
  </w:style>
  <w:style w:type="character" w:styleId="Hyperlink">
    <w:name w:val="Hyperlink"/>
    <w:rsid w:val="00577182"/>
    <w:rPr>
      <w:color w:val="0000FF"/>
      <w:u w:val="single"/>
    </w:rPr>
  </w:style>
  <w:style w:type="character" w:customStyle="1" w:styleId="FooterChar">
    <w:name w:val="Footer Char"/>
    <w:link w:val="Footer"/>
    <w:uiPriority w:val="99"/>
    <w:rsid w:val="00A03E37"/>
    <w:rPr>
      <w:sz w:val="24"/>
      <w:szCs w:val="24"/>
    </w:rPr>
  </w:style>
  <w:style w:type="character" w:customStyle="1" w:styleId="tw4winMark">
    <w:name w:val="tw4winMark"/>
    <w:rsid w:val="009E69FB"/>
    <w:rPr>
      <w:rFonts w:ascii="Courier New" w:hAnsi="Courier New" w:cs="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1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Snap-on Incorporated</vt:lpstr>
    </vt:vector>
  </TitlesOfParts>
  <Company>Snap-on Incorporated</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Snap-on Incorporated</dc:title>
  <dc:creator>aroragk</dc:creator>
  <cp:lastModifiedBy>Arora, Govind K</cp:lastModifiedBy>
  <cp:revision>4</cp:revision>
  <cp:lastPrinted>2014-10-22T02:24:00Z</cp:lastPrinted>
  <dcterms:created xsi:type="dcterms:W3CDTF">2016-10-27T02:07:00Z</dcterms:created>
  <dcterms:modified xsi:type="dcterms:W3CDTF">2016-10-27T03:08:00Z</dcterms:modified>
</cp:coreProperties>
</file>